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65093" w14:textId="62DC679F" w:rsidR="0053442E" w:rsidRDefault="0053442E" w:rsidP="008D3192">
      <w:pPr>
        <w:spacing w:before="120" w:after="120" w:line="259" w:lineRule="auto"/>
        <w:jc w:val="center"/>
        <w:rPr>
          <w:b/>
        </w:rPr>
      </w:pPr>
      <w:r>
        <w:rPr>
          <w:b/>
        </w:rPr>
        <w:t>КРУГЛИЙ СТІЛ (ОНЛАЙН)</w:t>
      </w:r>
    </w:p>
    <w:p w14:paraId="21E0BB9E" w14:textId="70805638" w:rsidR="00DE0950" w:rsidRDefault="00DE0950" w:rsidP="008D3192">
      <w:pPr>
        <w:spacing w:before="120" w:after="120" w:line="259" w:lineRule="auto"/>
        <w:jc w:val="center"/>
        <w:rPr>
          <w:b/>
        </w:rPr>
      </w:pPr>
      <w:r>
        <w:rPr>
          <w:b/>
        </w:rPr>
        <w:t>СМАРТ спеціалізація Донецької та Луганської областей</w:t>
      </w:r>
    </w:p>
    <w:p w14:paraId="732C1939" w14:textId="692B5845" w:rsidR="003A7D5A" w:rsidRDefault="003A7D5A" w:rsidP="003A7D5A">
      <w:pPr>
        <w:spacing w:before="120" w:after="120" w:line="259" w:lineRule="auto"/>
        <w:jc w:val="center"/>
        <w:rPr>
          <w:b/>
        </w:rPr>
      </w:pPr>
      <w:r w:rsidRPr="003A7D5A">
        <w:rPr>
          <w:b/>
        </w:rPr>
        <w:t>11 листопада 2021 року</w:t>
      </w:r>
    </w:p>
    <w:p w14:paraId="1F80F1F5" w14:textId="4BD6313F" w:rsidR="008D3192" w:rsidRPr="008D3192" w:rsidRDefault="008D3192" w:rsidP="008D3192">
      <w:pPr>
        <w:spacing w:before="120" w:after="120" w:line="259" w:lineRule="auto"/>
        <w:rPr>
          <w:b/>
        </w:rPr>
      </w:pPr>
      <w:r w:rsidRPr="008D3192">
        <w:rPr>
          <w:b/>
        </w:rPr>
        <w:t xml:space="preserve">Організатори: </w:t>
      </w:r>
      <w:proofErr w:type="spellStart"/>
      <w:r w:rsidRPr="008D3192">
        <w:rPr>
          <w:bCs/>
        </w:rPr>
        <w:t>Проєкт</w:t>
      </w:r>
      <w:proofErr w:type="spellEnd"/>
      <w:r w:rsidRPr="008D3192">
        <w:rPr>
          <w:bCs/>
        </w:rPr>
        <w:t xml:space="preserve">  USAID «Економічна підтримка Східної України» (</w:t>
      </w:r>
      <w:r w:rsidRPr="008D3192">
        <w:rPr>
          <w:bCs/>
          <w:lang w:val="en-US"/>
        </w:rPr>
        <w:t>ERA</w:t>
      </w:r>
      <w:r w:rsidRPr="008D3192">
        <w:rPr>
          <w:bCs/>
        </w:rPr>
        <w:t>);</w:t>
      </w:r>
    </w:p>
    <w:p w14:paraId="4AB194DA" w14:textId="57819888" w:rsidR="00AB0FF9" w:rsidRPr="003A7D5A" w:rsidRDefault="002C2D8F" w:rsidP="002A2ED0">
      <w:pPr>
        <w:spacing w:before="120" w:after="120" w:line="259" w:lineRule="auto"/>
      </w:pPr>
      <w:r w:rsidRPr="003A7D5A">
        <w:rPr>
          <w:b/>
        </w:rPr>
        <w:t>Мета:</w:t>
      </w:r>
      <w:r w:rsidRPr="003A7D5A">
        <w:t xml:space="preserve"> </w:t>
      </w:r>
      <w:r w:rsidR="00345025">
        <w:t xml:space="preserve">Активізація процесу роботи над </w:t>
      </w:r>
      <w:r w:rsidR="00CF5CE3">
        <w:t>регіональн</w:t>
      </w:r>
      <w:r w:rsidR="00C654EF">
        <w:t>ими</w:t>
      </w:r>
      <w:r w:rsidR="00CF5CE3">
        <w:t xml:space="preserve"> </w:t>
      </w:r>
      <w:r w:rsidR="00345025">
        <w:t>С</w:t>
      </w:r>
      <w:r w:rsidR="00CF5CE3">
        <w:t xml:space="preserve">МАРТ </w:t>
      </w:r>
      <w:r w:rsidR="00345025">
        <w:t>Сп</w:t>
      </w:r>
      <w:r w:rsidR="00B767E1">
        <w:t>е</w:t>
      </w:r>
      <w:r w:rsidR="00345025">
        <w:t xml:space="preserve">ціалізацією </w:t>
      </w:r>
      <w:r w:rsidR="00B767E1">
        <w:t xml:space="preserve">в </w:t>
      </w:r>
      <w:r w:rsidR="000258CE">
        <w:t>Донецькій та Луганській областях. О</w:t>
      </w:r>
      <w:r w:rsidR="00F1337E" w:rsidRPr="003A7D5A">
        <w:t>бмін досвідом та кращими практиками в Україні</w:t>
      </w:r>
      <w:r w:rsidRPr="003A7D5A">
        <w:t>.</w:t>
      </w:r>
    </w:p>
    <w:p w14:paraId="66C20DC1" w14:textId="7431DC4D" w:rsidR="00AB0FF9" w:rsidRPr="003A7D5A" w:rsidRDefault="002C2D8F" w:rsidP="00553DC2">
      <w:pPr>
        <w:spacing w:before="120" w:after="240" w:line="259" w:lineRule="auto"/>
      </w:pPr>
      <w:bookmarkStart w:id="0" w:name="_30j0zll" w:colFirst="0" w:colLast="0"/>
      <w:bookmarkEnd w:id="0"/>
      <w:r w:rsidRPr="003A7D5A">
        <w:rPr>
          <w:b/>
        </w:rPr>
        <w:t>Модератор:</w:t>
      </w:r>
      <w:r w:rsidRPr="003A7D5A">
        <w:t xml:space="preserve"> </w:t>
      </w:r>
      <w:r w:rsidR="00553DC2" w:rsidRPr="003A7D5A">
        <w:t xml:space="preserve">Галина Васильченко, </w:t>
      </w:r>
      <w:r w:rsidR="00553DC2" w:rsidRPr="003A7D5A">
        <w:rPr>
          <w:color w:val="000000"/>
        </w:rPr>
        <w:t xml:space="preserve">експерт зі стратегічного планування, </w:t>
      </w:r>
      <w:proofErr w:type="spellStart"/>
      <w:r w:rsidR="0007067C" w:rsidRPr="003A7D5A">
        <w:rPr>
          <w:color w:val="000000"/>
        </w:rPr>
        <w:t>Проєкт</w:t>
      </w:r>
      <w:proofErr w:type="spellEnd"/>
      <w:r w:rsidR="00553DC2" w:rsidRPr="003A7D5A">
        <w:rPr>
          <w:color w:val="000000"/>
        </w:rPr>
        <w:t xml:space="preserve"> </w:t>
      </w:r>
      <w:r w:rsidR="00553DC2" w:rsidRPr="003A7D5A">
        <w:rPr>
          <w:color w:val="000000"/>
          <w:lang w:val="en-US"/>
        </w:rPr>
        <w:t>USAID</w:t>
      </w:r>
      <w:r w:rsidR="00955DF3" w:rsidRPr="003A7D5A">
        <w:rPr>
          <w:color w:val="000000"/>
        </w:rPr>
        <w:t xml:space="preserve"> </w:t>
      </w:r>
      <w:r w:rsidR="00955DF3" w:rsidRPr="003A7D5A">
        <w:t>(</w:t>
      </w:r>
      <w:r w:rsidR="00955DF3" w:rsidRPr="003A7D5A">
        <w:rPr>
          <w:lang w:val="en-US"/>
        </w:rPr>
        <w:t>ERA</w:t>
      </w:r>
      <w:r w:rsidR="00955DF3" w:rsidRPr="003A7D5A">
        <w:t>)</w:t>
      </w:r>
    </w:p>
    <w:p w14:paraId="37DD6D42" w14:textId="06FA3FB1" w:rsidR="00EB5EA0" w:rsidRPr="003A7D5A" w:rsidRDefault="00EB5EA0" w:rsidP="00553DC2">
      <w:pPr>
        <w:spacing w:before="120" w:after="240" w:line="259" w:lineRule="auto"/>
        <w:rPr>
          <w:color w:val="000000"/>
        </w:rPr>
      </w:pPr>
      <w:r w:rsidRPr="003A7D5A">
        <w:rPr>
          <w:b/>
          <w:bCs/>
        </w:rPr>
        <w:t xml:space="preserve">                                                                 </w:t>
      </w:r>
      <w:r w:rsidRPr="003A7D5A">
        <w:rPr>
          <w:b/>
          <w:bCs/>
          <w:i/>
          <w:iCs/>
        </w:rPr>
        <w:t xml:space="preserve"> </w:t>
      </w:r>
      <w:r w:rsidR="008A56C9" w:rsidRPr="003A7D5A">
        <w:rPr>
          <w:b/>
          <w:bCs/>
          <w:i/>
          <w:iCs/>
        </w:rPr>
        <w:t xml:space="preserve">              </w:t>
      </w:r>
      <w:r w:rsidRPr="000105ED">
        <w:rPr>
          <w:b/>
          <w:bCs/>
        </w:rPr>
        <w:t>ПРОГРАМА</w:t>
      </w:r>
      <w:r w:rsidR="003A7D5A" w:rsidRPr="000105ED">
        <w:t xml:space="preserve"> (проект)</w:t>
      </w:r>
    </w:p>
    <w:tbl>
      <w:tblPr>
        <w:tblStyle w:val="a"/>
        <w:tblW w:w="10800" w:type="dxa"/>
        <w:tblInd w:w="-815" w:type="dxa"/>
        <w:tblBorders>
          <w:top w:val="single" w:sz="4" w:space="0" w:color="95B3D7"/>
          <w:left w:val="single" w:sz="4" w:space="0" w:color="B8CCE4"/>
          <w:bottom w:val="single" w:sz="4" w:space="0" w:color="95B3D7"/>
          <w:right w:val="single" w:sz="4" w:space="0" w:color="B8CCE4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9270"/>
      </w:tblGrid>
      <w:tr w:rsidR="00AB0FF9" w:rsidRPr="00C05B59" w14:paraId="3C04C5E5" w14:textId="77777777" w:rsidTr="00031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tcW w:w="1530" w:type="dxa"/>
          </w:tcPr>
          <w:p w14:paraId="3D96A458" w14:textId="59186C7C" w:rsidR="00AB0FF9" w:rsidRPr="00C05B59" w:rsidRDefault="00140032" w:rsidP="004D575F">
            <w:pPr>
              <w:spacing w:before="120" w:after="120" w:line="259" w:lineRule="auto"/>
              <w:jc w:val="both"/>
              <w:rPr>
                <w:color w:val="FF0000"/>
              </w:rPr>
            </w:pPr>
            <w:r w:rsidRPr="00C05B59">
              <w:t>14</w:t>
            </w:r>
            <w:r w:rsidR="004D575F" w:rsidRPr="00C05B59">
              <w:t>.</w:t>
            </w:r>
            <w:r w:rsidR="007F3C50">
              <w:t>00</w:t>
            </w:r>
            <w:r w:rsidR="004D575F" w:rsidRPr="00C05B59">
              <w:t xml:space="preserve"> -</w:t>
            </w:r>
            <w:r w:rsidRPr="00C05B59">
              <w:t>1</w:t>
            </w:r>
            <w:r w:rsidR="007F3C50">
              <w:t>4</w:t>
            </w:r>
            <w:r w:rsidR="004D575F" w:rsidRPr="00C05B59">
              <w:t>.</w:t>
            </w:r>
            <w:r w:rsidR="007F3C50">
              <w:t>15</w:t>
            </w:r>
          </w:p>
        </w:tc>
        <w:tc>
          <w:tcPr>
            <w:tcW w:w="9270" w:type="dxa"/>
          </w:tcPr>
          <w:p w14:paraId="572B87C7" w14:textId="620C83AA" w:rsidR="00AB0FF9" w:rsidRPr="00C05B59" w:rsidRDefault="002D63A5">
            <w:pPr>
              <w:spacing w:before="120" w:after="120" w:line="259" w:lineRule="auto"/>
            </w:pPr>
            <w:r w:rsidRPr="00C05B59">
              <w:t>Технічна підготовка</w:t>
            </w:r>
          </w:p>
        </w:tc>
      </w:tr>
      <w:tr w:rsidR="004D575F" w:rsidRPr="00C05B59" w14:paraId="7247BBCF" w14:textId="77777777" w:rsidTr="008B353D">
        <w:trPr>
          <w:trHeight w:val="800"/>
        </w:trPr>
        <w:tc>
          <w:tcPr>
            <w:tcW w:w="1530" w:type="dxa"/>
          </w:tcPr>
          <w:p w14:paraId="5C88A714" w14:textId="776443D0" w:rsidR="004D575F" w:rsidRPr="00C05B59" w:rsidRDefault="005C5ECD">
            <w:pPr>
              <w:spacing w:before="120" w:after="120" w:line="259" w:lineRule="auto"/>
            </w:pPr>
            <w:r w:rsidRPr="00C05B59">
              <w:t>1</w:t>
            </w:r>
            <w:r w:rsidR="007F3C50">
              <w:t>4</w:t>
            </w:r>
            <w:r w:rsidRPr="00C05B59">
              <w:t>.</w:t>
            </w:r>
            <w:r w:rsidR="007F3C50">
              <w:t>15</w:t>
            </w:r>
            <w:r w:rsidRPr="00C05B59">
              <w:t xml:space="preserve"> -</w:t>
            </w:r>
            <w:r w:rsidR="00642AAB">
              <w:t>14</w:t>
            </w:r>
            <w:r w:rsidRPr="00C05B59">
              <w:t>.</w:t>
            </w:r>
            <w:r w:rsidR="00642AAB">
              <w:t>20</w:t>
            </w:r>
          </w:p>
        </w:tc>
        <w:tc>
          <w:tcPr>
            <w:tcW w:w="9270" w:type="dxa"/>
          </w:tcPr>
          <w:p w14:paraId="0FBA3B54" w14:textId="2B80D607" w:rsidR="00754D41" w:rsidRPr="00104DDC" w:rsidRDefault="00754D41" w:rsidP="00A02B68">
            <w:pPr>
              <w:tabs>
                <w:tab w:val="left" w:pos="4140"/>
              </w:tabs>
              <w:spacing w:before="120" w:after="120" w:line="259" w:lineRule="auto"/>
            </w:pPr>
            <w:r w:rsidRPr="00104DDC">
              <w:t xml:space="preserve">Цілі і завдання. </w:t>
            </w:r>
          </w:p>
          <w:p w14:paraId="017EA334" w14:textId="4858BF93" w:rsidR="009E11B2" w:rsidRPr="00104DDC" w:rsidRDefault="00754D41" w:rsidP="00A02B68">
            <w:pPr>
              <w:tabs>
                <w:tab w:val="left" w:pos="4140"/>
              </w:tabs>
              <w:spacing w:before="120" w:after="120" w:line="259" w:lineRule="auto"/>
            </w:pPr>
            <w:r w:rsidRPr="00104DDC">
              <w:t xml:space="preserve">Галина Васильченко, </w:t>
            </w:r>
            <w:r w:rsidRPr="00104DDC">
              <w:rPr>
                <w:color w:val="000000"/>
              </w:rPr>
              <w:t xml:space="preserve">експерт зі стратегічного планування, </w:t>
            </w:r>
            <w:proofErr w:type="spellStart"/>
            <w:r w:rsidRPr="00104DDC">
              <w:rPr>
                <w:color w:val="000000"/>
              </w:rPr>
              <w:t>Проєкт</w:t>
            </w:r>
            <w:proofErr w:type="spellEnd"/>
            <w:r w:rsidRPr="00104DDC">
              <w:rPr>
                <w:color w:val="000000"/>
              </w:rPr>
              <w:t xml:space="preserve"> </w:t>
            </w:r>
            <w:r w:rsidRPr="00104DDC">
              <w:rPr>
                <w:color w:val="000000"/>
                <w:lang w:val="en-US"/>
              </w:rPr>
              <w:t>USAID</w:t>
            </w:r>
            <w:r w:rsidRPr="00104DDC">
              <w:rPr>
                <w:color w:val="000000"/>
              </w:rPr>
              <w:t xml:space="preserve"> </w:t>
            </w:r>
            <w:r w:rsidRPr="00104DDC">
              <w:t>(</w:t>
            </w:r>
            <w:r w:rsidRPr="00104DDC">
              <w:rPr>
                <w:lang w:val="en-US"/>
              </w:rPr>
              <w:t>ERA</w:t>
            </w:r>
            <w:r w:rsidRPr="00104DDC">
              <w:t>)</w:t>
            </w:r>
            <w:r w:rsidR="00DC5BFF" w:rsidRPr="00104DDC">
              <w:t xml:space="preserve"> </w:t>
            </w:r>
          </w:p>
        </w:tc>
      </w:tr>
      <w:tr w:rsidR="00792563" w:rsidRPr="00C05B59" w14:paraId="2CE36288" w14:textId="77777777" w:rsidTr="0060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tcW w:w="1530" w:type="dxa"/>
            <w:shd w:val="clear" w:color="auto" w:fill="auto"/>
          </w:tcPr>
          <w:p w14:paraId="6F99B7E7" w14:textId="1D835CE6" w:rsidR="00792563" w:rsidRPr="00C05B59" w:rsidRDefault="00642AAB">
            <w:pPr>
              <w:spacing w:before="120" w:after="120" w:line="259" w:lineRule="auto"/>
            </w:pPr>
            <w:r w:rsidRPr="00C05B59">
              <w:t>1</w:t>
            </w:r>
            <w:r>
              <w:t>4</w:t>
            </w:r>
            <w:r w:rsidRPr="00C05B59">
              <w:t>.</w:t>
            </w:r>
            <w:r>
              <w:t>20</w:t>
            </w:r>
            <w:r w:rsidRPr="00C05B59">
              <w:t xml:space="preserve"> -</w:t>
            </w:r>
            <w:r>
              <w:t>14</w:t>
            </w:r>
            <w:r w:rsidRPr="00C05B59">
              <w:t>.</w:t>
            </w:r>
            <w:r>
              <w:t>30</w:t>
            </w:r>
          </w:p>
        </w:tc>
        <w:tc>
          <w:tcPr>
            <w:tcW w:w="9270" w:type="dxa"/>
            <w:shd w:val="clear" w:color="auto" w:fill="auto"/>
          </w:tcPr>
          <w:p w14:paraId="1D4E84E9" w14:textId="6D8998B8" w:rsidR="004A63C8" w:rsidRDefault="004A63C8" w:rsidP="004A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before="120" w:after="120" w:line="259" w:lineRule="auto"/>
              <w:rPr>
                <w:iCs/>
              </w:rPr>
            </w:pPr>
            <w:r>
              <w:rPr>
                <w:iCs/>
              </w:rPr>
              <w:t>Роль СМАРТ спеціалізації в розвитку регіону</w:t>
            </w:r>
            <w:r w:rsidR="008F5ECC">
              <w:rPr>
                <w:iCs/>
              </w:rPr>
              <w:t xml:space="preserve"> та бізнесу</w:t>
            </w:r>
            <w:r w:rsidR="00273746">
              <w:rPr>
                <w:iCs/>
              </w:rPr>
              <w:t xml:space="preserve">. Перспективи </w:t>
            </w:r>
            <w:r w:rsidR="00991BDD">
              <w:rPr>
                <w:iCs/>
              </w:rPr>
              <w:t>для України</w:t>
            </w:r>
          </w:p>
          <w:p w14:paraId="7730F993" w14:textId="03949AD5" w:rsidR="00792563" w:rsidRPr="00104DDC" w:rsidRDefault="004A63C8" w:rsidP="004A63C8">
            <w:pPr>
              <w:tabs>
                <w:tab w:val="left" w:pos="4140"/>
              </w:tabs>
              <w:spacing w:before="120" w:after="120" w:line="259" w:lineRule="auto"/>
            </w:pPr>
            <w:r w:rsidRPr="004774AD">
              <w:rPr>
                <w:iCs/>
              </w:rPr>
              <w:t>Д</w:t>
            </w:r>
            <w:r w:rsidR="00E7393E">
              <w:rPr>
                <w:iCs/>
              </w:rPr>
              <w:t>енис</w:t>
            </w:r>
            <w:r w:rsidRPr="004774AD">
              <w:rPr>
                <w:iCs/>
              </w:rPr>
              <w:t xml:space="preserve"> </w:t>
            </w:r>
            <w:proofErr w:type="spellStart"/>
            <w:r w:rsidRPr="004774AD">
              <w:rPr>
                <w:iCs/>
              </w:rPr>
              <w:t>Ш</w:t>
            </w:r>
            <w:r w:rsidR="00FB4304">
              <w:rPr>
                <w:iCs/>
              </w:rPr>
              <w:t>и</w:t>
            </w:r>
            <w:r w:rsidRPr="004774AD">
              <w:rPr>
                <w:iCs/>
              </w:rPr>
              <w:t>мякін</w:t>
            </w:r>
            <w:proofErr w:type="spellEnd"/>
            <w:r>
              <w:rPr>
                <w:iCs/>
              </w:rPr>
              <w:t xml:space="preserve">, </w:t>
            </w:r>
            <w:r w:rsidR="00C01135">
              <w:t>Директор Команди підтримки реформ Мінекономіки</w:t>
            </w:r>
            <w:r w:rsidR="00C01135">
              <w:rPr>
                <w:iCs/>
              </w:rPr>
              <w:t xml:space="preserve"> </w:t>
            </w:r>
          </w:p>
        </w:tc>
      </w:tr>
      <w:tr w:rsidR="00605A87" w:rsidRPr="00C05B59" w14:paraId="12D22C1D" w14:textId="77777777" w:rsidTr="00DB50C7">
        <w:trPr>
          <w:trHeight w:val="386"/>
        </w:trPr>
        <w:tc>
          <w:tcPr>
            <w:tcW w:w="1530" w:type="dxa"/>
            <w:shd w:val="clear" w:color="auto" w:fill="DBE5F1" w:themeFill="accent1" w:themeFillTint="33"/>
          </w:tcPr>
          <w:p w14:paraId="5AB53B4B" w14:textId="44CC7F3A" w:rsidR="00605A87" w:rsidRPr="00B760D7" w:rsidRDefault="00DB50C7" w:rsidP="00605A87">
            <w:pPr>
              <w:spacing w:before="120" w:after="120" w:line="259" w:lineRule="auto"/>
              <w:rPr>
                <w:b/>
                <w:bCs/>
                <w:lang w:val="ru-RU"/>
              </w:rPr>
            </w:pPr>
            <w:r w:rsidRPr="00B760D7">
              <w:rPr>
                <w:b/>
                <w:bCs/>
              </w:rPr>
              <w:t xml:space="preserve">14.30 </w:t>
            </w:r>
            <w:r w:rsidR="001818B1" w:rsidRPr="00B760D7">
              <w:rPr>
                <w:b/>
                <w:bCs/>
              </w:rPr>
              <w:t>–</w:t>
            </w:r>
            <w:r w:rsidRPr="00B760D7">
              <w:rPr>
                <w:b/>
                <w:bCs/>
              </w:rPr>
              <w:t xml:space="preserve"> </w:t>
            </w:r>
            <w:r w:rsidR="001818B1" w:rsidRPr="00B760D7">
              <w:rPr>
                <w:b/>
                <w:bCs/>
              </w:rPr>
              <w:t>15.3</w:t>
            </w:r>
            <w:r w:rsidR="00DD0E90">
              <w:rPr>
                <w:b/>
                <w:bCs/>
              </w:rPr>
              <w:t>0</w:t>
            </w:r>
          </w:p>
        </w:tc>
        <w:tc>
          <w:tcPr>
            <w:tcW w:w="9270" w:type="dxa"/>
            <w:shd w:val="clear" w:color="auto" w:fill="DBE5F1" w:themeFill="accent1" w:themeFillTint="33"/>
          </w:tcPr>
          <w:p w14:paraId="75B0985D" w14:textId="5DC290F8" w:rsidR="00605A87" w:rsidRPr="00B760D7" w:rsidRDefault="00605A87" w:rsidP="0060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bCs/>
              </w:rPr>
            </w:pPr>
            <w:r w:rsidRPr="00B760D7">
              <w:rPr>
                <w:b/>
                <w:bCs/>
              </w:rPr>
              <w:t>Про СМАРТ спеціалізацію в Донецької та Луганської областей</w:t>
            </w:r>
          </w:p>
        </w:tc>
      </w:tr>
      <w:tr w:rsidR="00605A87" w:rsidRPr="00C05B59" w14:paraId="3AB6B71C" w14:textId="77777777" w:rsidTr="00DB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tcW w:w="1530" w:type="dxa"/>
            <w:shd w:val="clear" w:color="auto" w:fill="auto"/>
          </w:tcPr>
          <w:p w14:paraId="00E6C30D" w14:textId="0FFBAB44" w:rsidR="00605A87" w:rsidRPr="00D75BE9" w:rsidRDefault="00DB50C7" w:rsidP="00605A87">
            <w:pPr>
              <w:spacing w:before="120" w:after="120" w:line="259" w:lineRule="auto"/>
              <w:rPr>
                <w:lang w:val="en-US"/>
              </w:rPr>
            </w:pPr>
            <w:r>
              <w:t>14</w:t>
            </w:r>
            <w:r w:rsidRPr="00C05B59">
              <w:t>.</w:t>
            </w:r>
            <w:r>
              <w:t>30 -</w:t>
            </w:r>
            <w:r w:rsidR="00A1724A">
              <w:t>14.</w:t>
            </w:r>
            <w:r w:rsidR="00D75BE9">
              <w:rPr>
                <w:lang w:val="en-US"/>
              </w:rPr>
              <w:t>35</w:t>
            </w:r>
          </w:p>
        </w:tc>
        <w:tc>
          <w:tcPr>
            <w:tcW w:w="9270" w:type="dxa"/>
            <w:shd w:val="clear" w:color="auto" w:fill="auto"/>
          </w:tcPr>
          <w:p w14:paraId="25922AB4" w14:textId="17176B2A" w:rsidR="00605A87" w:rsidRPr="00E04251" w:rsidRDefault="00706BDB" w:rsidP="0060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before="120" w:after="120" w:line="259" w:lineRule="auto"/>
              <w:rPr>
                <w:iCs/>
              </w:rPr>
            </w:pPr>
            <w:r w:rsidRPr="00E04251">
              <w:rPr>
                <w:iCs/>
              </w:rPr>
              <w:t>Процес підприємницького</w:t>
            </w:r>
            <w:r w:rsidR="00605A87" w:rsidRPr="00E04251">
              <w:rPr>
                <w:iCs/>
              </w:rPr>
              <w:t xml:space="preserve"> відкриття</w:t>
            </w:r>
            <w:r w:rsidR="00291F83" w:rsidRPr="00E04251">
              <w:rPr>
                <w:iCs/>
              </w:rPr>
              <w:t xml:space="preserve"> </w:t>
            </w:r>
            <w:r w:rsidR="00B625E6" w:rsidRPr="00E04251">
              <w:rPr>
                <w:iCs/>
              </w:rPr>
              <w:t xml:space="preserve">– шлях до успішної </w:t>
            </w:r>
            <w:r w:rsidR="00605A87" w:rsidRPr="00E04251">
              <w:rPr>
                <w:iCs/>
              </w:rPr>
              <w:t>СМАРТ- спеціалізації</w:t>
            </w:r>
            <w:r w:rsidR="00904DE8" w:rsidRPr="00E04251">
              <w:rPr>
                <w:iCs/>
              </w:rPr>
              <w:t xml:space="preserve">. Особливості </w:t>
            </w:r>
            <w:r w:rsidR="00A1724A" w:rsidRPr="00E04251">
              <w:rPr>
                <w:iCs/>
              </w:rPr>
              <w:t xml:space="preserve">процесу </w:t>
            </w:r>
            <w:r w:rsidR="00904DE8" w:rsidRPr="00E04251">
              <w:rPr>
                <w:iCs/>
              </w:rPr>
              <w:t>в Донецькій та Луганській областях</w:t>
            </w:r>
          </w:p>
          <w:p w14:paraId="13F1B4ED" w14:textId="0ECCDF59" w:rsidR="00605A87" w:rsidRPr="00E04251" w:rsidRDefault="00605A87" w:rsidP="0060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before="120" w:after="120" w:line="259" w:lineRule="auto"/>
              <w:rPr>
                <w:iCs/>
              </w:rPr>
            </w:pPr>
            <w:r w:rsidRPr="00E04251">
              <w:rPr>
                <w:iCs/>
              </w:rPr>
              <w:t xml:space="preserve">Надія Афанасьєва, </w:t>
            </w:r>
            <w:proofErr w:type="spellStart"/>
            <w:r w:rsidRPr="00E04251">
              <w:rPr>
                <w:iCs/>
              </w:rPr>
              <w:t>експертка</w:t>
            </w:r>
            <w:proofErr w:type="spellEnd"/>
            <w:r w:rsidRPr="00E04251">
              <w:rPr>
                <w:iCs/>
              </w:rPr>
              <w:t xml:space="preserve"> з питань СМАРТ спеціалізації</w:t>
            </w:r>
            <w:r w:rsidR="00D70DB5" w:rsidRPr="00E04251">
              <w:rPr>
                <w:iCs/>
              </w:rPr>
              <w:t>, к</w:t>
            </w:r>
            <w:r w:rsidRPr="00E04251">
              <w:rPr>
                <w:iCs/>
              </w:rPr>
              <w:t>ерівник УІМП</w:t>
            </w:r>
          </w:p>
        </w:tc>
      </w:tr>
      <w:tr w:rsidR="00605A87" w:rsidRPr="00C05B59" w14:paraId="58AE8092" w14:textId="77777777" w:rsidTr="008E1022">
        <w:trPr>
          <w:trHeight w:val="1628"/>
        </w:trPr>
        <w:tc>
          <w:tcPr>
            <w:tcW w:w="1530" w:type="dxa"/>
            <w:shd w:val="clear" w:color="auto" w:fill="auto"/>
          </w:tcPr>
          <w:p w14:paraId="0E9B888D" w14:textId="1619499C" w:rsidR="00605A87" w:rsidRPr="00E54A98" w:rsidRDefault="00182CD9" w:rsidP="00605A87">
            <w:pPr>
              <w:spacing w:before="120" w:after="120" w:line="259" w:lineRule="auto"/>
              <w:rPr>
                <w:lang w:val="en-US"/>
              </w:rPr>
            </w:pPr>
            <w:r>
              <w:t>14</w:t>
            </w:r>
            <w:r w:rsidRPr="00C05B59">
              <w:t>.</w:t>
            </w:r>
            <w:r w:rsidR="00D75BE9">
              <w:rPr>
                <w:lang w:val="en-US"/>
              </w:rPr>
              <w:t>35</w:t>
            </w:r>
            <w:r>
              <w:t xml:space="preserve"> -1</w:t>
            </w:r>
            <w:r w:rsidR="006C03A9">
              <w:t>4</w:t>
            </w:r>
            <w:r>
              <w:t>.</w:t>
            </w:r>
            <w:r w:rsidR="006C03A9">
              <w:t>55</w:t>
            </w:r>
          </w:p>
        </w:tc>
        <w:tc>
          <w:tcPr>
            <w:tcW w:w="9270" w:type="dxa"/>
            <w:shd w:val="clear" w:color="auto" w:fill="auto"/>
          </w:tcPr>
          <w:p w14:paraId="34C95BA8" w14:textId="458CBD58" w:rsidR="009042FB" w:rsidRDefault="00FB1956" w:rsidP="00904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before="120" w:after="120" w:line="259" w:lineRule="auto"/>
              <w:rPr>
                <w:iCs/>
              </w:rPr>
            </w:pPr>
            <w:r w:rsidRPr="00E04251">
              <w:rPr>
                <w:iCs/>
              </w:rPr>
              <w:t xml:space="preserve">Обґрунтування вибору секторів економіки для СМАРТ спеціалізації Донецької </w:t>
            </w:r>
            <w:r w:rsidR="00F942D8">
              <w:rPr>
                <w:iCs/>
              </w:rPr>
              <w:t xml:space="preserve">області та </w:t>
            </w:r>
            <w:r w:rsidR="009042FB" w:rsidRPr="000B6CAF">
              <w:rPr>
                <w:iCs/>
              </w:rPr>
              <w:t xml:space="preserve">Процес підприємницького відкриття </w:t>
            </w:r>
            <w:r w:rsidR="00D03B46">
              <w:rPr>
                <w:iCs/>
              </w:rPr>
              <w:t>з</w:t>
            </w:r>
            <w:r w:rsidR="009042FB" w:rsidRPr="000B6CAF">
              <w:rPr>
                <w:iCs/>
              </w:rPr>
              <w:t xml:space="preserve"> фокусування</w:t>
            </w:r>
            <w:r w:rsidR="00D03B46">
              <w:rPr>
                <w:iCs/>
              </w:rPr>
              <w:t>м</w:t>
            </w:r>
            <w:r w:rsidR="009042FB" w:rsidRPr="000B6CAF">
              <w:rPr>
                <w:iCs/>
              </w:rPr>
              <w:t xml:space="preserve"> на інноваційних пріоритетах </w:t>
            </w:r>
          </w:p>
          <w:p w14:paraId="3100D3FE" w14:textId="6C6B7E47" w:rsidR="00322147" w:rsidRPr="00E04251" w:rsidRDefault="00322147" w:rsidP="0032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before="120" w:after="120" w:line="259" w:lineRule="auto"/>
              <w:rPr>
                <w:iCs/>
              </w:rPr>
            </w:pPr>
            <w:r w:rsidRPr="00E04251">
              <w:rPr>
                <w:iCs/>
              </w:rPr>
              <w:t xml:space="preserve">Тетяна </w:t>
            </w:r>
            <w:proofErr w:type="spellStart"/>
            <w:r w:rsidRPr="00E04251">
              <w:rPr>
                <w:iCs/>
              </w:rPr>
              <w:t>Каліберда</w:t>
            </w:r>
            <w:proofErr w:type="spellEnd"/>
            <w:r w:rsidRPr="00E04251">
              <w:rPr>
                <w:iCs/>
              </w:rPr>
              <w:t>,  ДОДА, начальник відділу стратегічного планування управління зведеного аналізу та стратегічного розвитку департаменту економіки</w:t>
            </w:r>
          </w:p>
          <w:p w14:paraId="30E99F41" w14:textId="64DBA507" w:rsidR="00605A87" w:rsidRPr="00E04251" w:rsidRDefault="00A762C8" w:rsidP="0060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before="120" w:after="120" w:line="259" w:lineRule="auto"/>
              <w:rPr>
                <w:iCs/>
              </w:rPr>
            </w:pPr>
            <w:r w:rsidRPr="00E04251">
              <w:rPr>
                <w:iCs/>
              </w:rPr>
              <w:t xml:space="preserve">Сергій Лісовий, </w:t>
            </w:r>
            <w:r w:rsidR="00E54CEE" w:rsidRPr="00E04251">
              <w:rPr>
                <w:iCs/>
              </w:rPr>
              <w:t xml:space="preserve">координатор напряму </w:t>
            </w:r>
            <w:r w:rsidRPr="00E04251">
              <w:rPr>
                <w:iCs/>
              </w:rPr>
              <w:t>«</w:t>
            </w:r>
            <w:r w:rsidR="00E54CEE" w:rsidRPr="00E04251">
              <w:rPr>
                <w:iCs/>
              </w:rPr>
              <w:t>Машинобудування» керівник Департаменту з управління персоналом ТОВ «</w:t>
            </w:r>
            <w:proofErr w:type="spellStart"/>
            <w:r w:rsidR="00E54CEE" w:rsidRPr="00E04251">
              <w:rPr>
                <w:iCs/>
              </w:rPr>
              <w:t>Корум</w:t>
            </w:r>
            <w:proofErr w:type="spellEnd"/>
            <w:r w:rsidR="00E54CEE" w:rsidRPr="00E04251">
              <w:rPr>
                <w:iCs/>
              </w:rPr>
              <w:t xml:space="preserve"> Дружківський машинобудівний завод»</w:t>
            </w:r>
          </w:p>
          <w:p w14:paraId="10BDB3FC" w14:textId="5956DE33" w:rsidR="003B5178" w:rsidRPr="00E04251" w:rsidRDefault="00725B90" w:rsidP="0060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before="120" w:after="120" w:line="259" w:lineRule="auto"/>
              <w:rPr>
                <w:iCs/>
              </w:rPr>
            </w:pPr>
            <w:r w:rsidRPr="00E04251">
              <w:rPr>
                <w:iCs/>
              </w:rPr>
              <w:t xml:space="preserve">Юрій </w:t>
            </w:r>
            <w:proofErr w:type="spellStart"/>
            <w:r w:rsidRPr="00E04251">
              <w:rPr>
                <w:iCs/>
              </w:rPr>
              <w:t>Тупікало</w:t>
            </w:r>
            <w:proofErr w:type="spellEnd"/>
            <w:r w:rsidRPr="00E04251">
              <w:rPr>
                <w:iCs/>
              </w:rPr>
              <w:t xml:space="preserve">, </w:t>
            </w:r>
            <w:r w:rsidR="003B5178" w:rsidRPr="00E04251">
              <w:rPr>
                <w:iCs/>
              </w:rPr>
              <w:t>незалежний експерт, координатор напряму «Кераміка»</w:t>
            </w:r>
          </w:p>
        </w:tc>
      </w:tr>
      <w:tr w:rsidR="00B52ADF" w:rsidRPr="00C05B59" w14:paraId="5D373014" w14:textId="77777777" w:rsidTr="008E1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8"/>
        </w:trPr>
        <w:tc>
          <w:tcPr>
            <w:tcW w:w="1530" w:type="dxa"/>
            <w:shd w:val="clear" w:color="auto" w:fill="auto"/>
          </w:tcPr>
          <w:p w14:paraId="20CB1A14" w14:textId="7D4E58C2" w:rsidR="00B52ADF" w:rsidRDefault="00B52ADF" w:rsidP="00605A87">
            <w:pPr>
              <w:spacing w:before="120" w:after="120" w:line="259" w:lineRule="auto"/>
            </w:pPr>
            <w:r>
              <w:t>14.55</w:t>
            </w:r>
            <w:r>
              <w:t xml:space="preserve"> -</w:t>
            </w:r>
            <w:r>
              <w:t>1</w:t>
            </w:r>
            <w:r>
              <w:rPr>
                <w:lang w:val="en-US"/>
              </w:rPr>
              <w:t>5</w:t>
            </w:r>
            <w:r>
              <w:t>.15</w:t>
            </w:r>
          </w:p>
        </w:tc>
        <w:tc>
          <w:tcPr>
            <w:tcW w:w="9270" w:type="dxa"/>
            <w:shd w:val="clear" w:color="auto" w:fill="auto"/>
          </w:tcPr>
          <w:p w14:paraId="293C69B3" w14:textId="77777777" w:rsidR="00B52ADF" w:rsidRDefault="00B52ADF" w:rsidP="00B5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before="120" w:after="120" w:line="259" w:lineRule="auto"/>
              <w:rPr>
                <w:iCs/>
              </w:rPr>
            </w:pPr>
            <w:r w:rsidRPr="00E04251">
              <w:rPr>
                <w:iCs/>
              </w:rPr>
              <w:t>Обґрунтування вибору секторів економіки для СМАРТ спеціалізації</w:t>
            </w:r>
            <w:r w:rsidRPr="008A7C71">
              <w:rPr>
                <w:iCs/>
              </w:rPr>
              <w:t xml:space="preserve"> </w:t>
            </w:r>
            <w:r w:rsidRPr="00E04251">
              <w:rPr>
                <w:iCs/>
              </w:rPr>
              <w:t>Луганської област</w:t>
            </w:r>
            <w:r>
              <w:rPr>
                <w:iCs/>
              </w:rPr>
              <w:t>і</w:t>
            </w:r>
            <w:r w:rsidRPr="00E04251">
              <w:rPr>
                <w:iCs/>
              </w:rPr>
              <w:t xml:space="preserve"> та</w:t>
            </w:r>
            <w:r>
              <w:rPr>
                <w:iCs/>
              </w:rPr>
              <w:t xml:space="preserve"> </w:t>
            </w:r>
            <w:r w:rsidRPr="000B6CAF">
              <w:rPr>
                <w:iCs/>
              </w:rPr>
              <w:t xml:space="preserve">Процес підприємницького відкриття </w:t>
            </w:r>
            <w:r>
              <w:rPr>
                <w:iCs/>
              </w:rPr>
              <w:t>з</w:t>
            </w:r>
            <w:r w:rsidRPr="000B6CAF">
              <w:rPr>
                <w:iCs/>
              </w:rPr>
              <w:t xml:space="preserve"> фокусування</w:t>
            </w:r>
            <w:r>
              <w:rPr>
                <w:iCs/>
              </w:rPr>
              <w:t>м</w:t>
            </w:r>
            <w:r w:rsidRPr="000B6CAF">
              <w:rPr>
                <w:iCs/>
              </w:rPr>
              <w:t xml:space="preserve"> на інноваційних пріоритетах </w:t>
            </w:r>
          </w:p>
          <w:p w14:paraId="0DAFCA3A" w14:textId="77777777" w:rsidR="00B52ADF" w:rsidRPr="00B52ADF" w:rsidRDefault="00B52ADF" w:rsidP="00B52ADF">
            <w:pPr>
              <w:rPr>
                <w:iCs/>
              </w:rPr>
            </w:pPr>
            <w:r w:rsidRPr="00E04251">
              <w:rPr>
                <w:iCs/>
              </w:rPr>
              <w:t xml:space="preserve">Світлана Борис, ЛОДА, </w:t>
            </w:r>
            <w:r w:rsidRPr="00B52ADF">
              <w:rPr>
                <w:iCs/>
              </w:rPr>
              <w:t>начальник управління бюджетної політики та стратегічного планування Департаменту економічного розвитку та зовнішньоекономічної діяльності Луганської ОДА</w:t>
            </w:r>
          </w:p>
          <w:p w14:paraId="2BEDD083" w14:textId="56356788" w:rsidR="00B52ADF" w:rsidRPr="00B52ADF" w:rsidRDefault="00B52ADF" w:rsidP="00B5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before="120" w:after="120" w:line="259" w:lineRule="auto"/>
              <w:rPr>
                <w:iCs/>
              </w:rPr>
            </w:pPr>
            <w:r w:rsidRPr="00B52ADF">
              <w:rPr>
                <w:iCs/>
              </w:rPr>
              <w:t xml:space="preserve">Наталя Швець, координатор напряму «Хімічне виробництво», </w:t>
            </w:r>
            <w:proofErr w:type="spellStart"/>
            <w:r w:rsidRPr="00B52ADF">
              <w:rPr>
                <w:iCs/>
              </w:rPr>
              <w:t>к.е.н</w:t>
            </w:r>
            <w:proofErr w:type="spellEnd"/>
            <w:r w:rsidRPr="00B52ADF">
              <w:rPr>
                <w:iCs/>
              </w:rPr>
              <w:t xml:space="preserve">., </w:t>
            </w:r>
            <w:proofErr w:type="spellStart"/>
            <w:r w:rsidRPr="00B52ADF">
              <w:rPr>
                <w:iCs/>
              </w:rPr>
              <w:t>доц</w:t>
            </w:r>
            <w:proofErr w:type="spellEnd"/>
            <w:r w:rsidRPr="00B52ADF">
              <w:rPr>
                <w:iCs/>
              </w:rPr>
              <w:t xml:space="preserve"> кафедри економіки і підприємництва, Східноукраїнський національний університет імені Володимира Даля </w:t>
            </w:r>
          </w:p>
          <w:p w14:paraId="5D650954" w14:textId="77777777" w:rsidR="00B52ADF" w:rsidRPr="00334501" w:rsidRDefault="00B52ADF" w:rsidP="00B5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before="120" w:after="120" w:line="259" w:lineRule="auto"/>
              <w:rPr>
                <w:iCs/>
              </w:rPr>
            </w:pPr>
            <w:r w:rsidRPr="00B52ADF">
              <w:rPr>
                <w:iCs/>
              </w:rPr>
              <w:t>Ігор Бондаренко, незалежний експерт. ТОВ «АГК Україна»</w:t>
            </w:r>
          </w:p>
          <w:p w14:paraId="2AB42D36" w14:textId="7163A316" w:rsidR="00B52ADF" w:rsidRPr="00E04251" w:rsidRDefault="00B52ADF" w:rsidP="00B5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before="120" w:after="120" w:line="259" w:lineRule="auto"/>
              <w:rPr>
                <w:iCs/>
              </w:rPr>
            </w:pPr>
            <w:r w:rsidRPr="00B52ADF">
              <w:rPr>
                <w:iCs/>
              </w:rPr>
              <w:t xml:space="preserve">Руслан </w:t>
            </w:r>
            <w:proofErr w:type="spellStart"/>
            <w:r w:rsidRPr="00B52ADF">
              <w:rPr>
                <w:iCs/>
              </w:rPr>
              <w:t>Марков</w:t>
            </w:r>
            <w:proofErr w:type="spellEnd"/>
            <w:r w:rsidRPr="00B52ADF">
              <w:rPr>
                <w:iCs/>
              </w:rPr>
              <w:t xml:space="preserve">, </w:t>
            </w:r>
            <w:r>
              <w:rPr>
                <w:iCs/>
              </w:rPr>
              <w:t xml:space="preserve">експерт </w:t>
            </w:r>
            <w:r w:rsidR="00A1552C">
              <w:rPr>
                <w:iCs/>
              </w:rPr>
              <w:t xml:space="preserve">з розвитку сільського господарства </w:t>
            </w:r>
            <w:proofErr w:type="spellStart"/>
            <w:r w:rsidR="00A1552C" w:rsidRPr="00104DDC">
              <w:rPr>
                <w:color w:val="000000"/>
              </w:rPr>
              <w:t>Проєкт</w:t>
            </w:r>
            <w:proofErr w:type="spellEnd"/>
            <w:r w:rsidR="00A1552C" w:rsidRPr="00104DDC">
              <w:rPr>
                <w:color w:val="000000"/>
              </w:rPr>
              <w:t xml:space="preserve"> </w:t>
            </w:r>
            <w:r w:rsidR="00A1552C" w:rsidRPr="00104DDC">
              <w:rPr>
                <w:color w:val="000000"/>
                <w:lang w:val="en-US"/>
              </w:rPr>
              <w:t>USAID</w:t>
            </w:r>
            <w:r w:rsidR="00A1552C" w:rsidRPr="00104DDC">
              <w:rPr>
                <w:color w:val="000000"/>
              </w:rPr>
              <w:t xml:space="preserve"> </w:t>
            </w:r>
            <w:r w:rsidR="00A1552C" w:rsidRPr="00104DDC">
              <w:t>(</w:t>
            </w:r>
            <w:r w:rsidR="00A1552C" w:rsidRPr="00104DDC">
              <w:rPr>
                <w:lang w:val="en-US"/>
              </w:rPr>
              <w:t>ERA</w:t>
            </w:r>
            <w:r w:rsidR="00A1552C" w:rsidRPr="00104DDC">
              <w:t xml:space="preserve">) </w:t>
            </w:r>
          </w:p>
        </w:tc>
      </w:tr>
      <w:tr w:rsidR="00A1552C" w:rsidRPr="00C05B59" w14:paraId="23BD019A" w14:textId="77777777" w:rsidTr="00A1552C">
        <w:trPr>
          <w:trHeight w:val="476"/>
        </w:trPr>
        <w:tc>
          <w:tcPr>
            <w:tcW w:w="1530" w:type="dxa"/>
            <w:shd w:val="clear" w:color="auto" w:fill="auto"/>
          </w:tcPr>
          <w:p w14:paraId="0D89FE3A" w14:textId="0C043F0D" w:rsidR="00A1552C" w:rsidRDefault="00EA776B" w:rsidP="00605A87">
            <w:pPr>
              <w:spacing w:before="120" w:after="120" w:line="259" w:lineRule="auto"/>
            </w:pPr>
            <w:r>
              <w:lastRenderedPageBreak/>
              <w:t>1</w:t>
            </w:r>
            <w:r>
              <w:rPr>
                <w:lang w:val="en-US"/>
              </w:rPr>
              <w:t>5</w:t>
            </w:r>
            <w:r>
              <w:t>.15</w:t>
            </w:r>
            <w:r>
              <w:t xml:space="preserve"> - </w:t>
            </w:r>
            <w:r>
              <w:t>1</w:t>
            </w:r>
            <w:r>
              <w:rPr>
                <w:lang w:val="en-US"/>
              </w:rPr>
              <w:t>5</w:t>
            </w:r>
            <w:r>
              <w:t>.</w:t>
            </w:r>
            <w:r>
              <w:t>20</w:t>
            </w:r>
          </w:p>
        </w:tc>
        <w:tc>
          <w:tcPr>
            <w:tcW w:w="9270" w:type="dxa"/>
            <w:shd w:val="clear" w:color="auto" w:fill="auto"/>
          </w:tcPr>
          <w:p w14:paraId="0CD2A47B" w14:textId="646C8C30" w:rsidR="00C2444C" w:rsidRDefault="00C2444C" w:rsidP="00A8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lang w:eastAsia="ru-RU"/>
              </w:rPr>
            </w:pPr>
            <w:r w:rsidRPr="00A821F8">
              <w:rPr>
                <w:rFonts w:eastAsia="Times New Roman"/>
                <w:lang w:eastAsia="ru-RU"/>
              </w:rPr>
              <w:t xml:space="preserve">Роль проекту </w:t>
            </w:r>
            <w:r w:rsidR="00F92913" w:rsidRPr="00A821F8">
              <w:rPr>
                <w:rFonts w:eastAsia="Times New Roman"/>
                <w:lang w:eastAsia="ru-RU"/>
              </w:rPr>
              <w:t>3В для розвитку економіки та агро</w:t>
            </w:r>
            <w:r w:rsidR="00015E7D" w:rsidRPr="00A821F8">
              <w:rPr>
                <w:rFonts w:eastAsia="Times New Roman"/>
                <w:lang w:eastAsia="ru-RU"/>
              </w:rPr>
              <w:t>бізнесу на Луганщині</w:t>
            </w:r>
          </w:p>
          <w:p w14:paraId="334AFB95" w14:textId="77777777" w:rsidR="00A821F8" w:rsidRPr="00A821F8" w:rsidRDefault="00A821F8" w:rsidP="00A8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lang w:eastAsia="ru-RU"/>
              </w:rPr>
            </w:pPr>
          </w:p>
          <w:p w14:paraId="01EAB20B" w14:textId="0A71560C" w:rsidR="00A1552C" w:rsidRPr="00E04251" w:rsidRDefault="00C2444C" w:rsidP="00A821F8">
            <w:pPr>
              <w:rPr>
                <w:iCs/>
              </w:rPr>
            </w:pPr>
            <w:r w:rsidRPr="00A821F8">
              <w:rPr>
                <w:rFonts w:eastAsia="Times New Roman"/>
                <w:lang w:eastAsia="ru-RU"/>
              </w:rPr>
              <w:t>Роман ПЛІЗ</w:t>
            </w:r>
            <w:r w:rsidR="00EC71F4" w:rsidRPr="00A821F8">
              <w:rPr>
                <w:rFonts w:eastAsia="Times New Roman"/>
                <w:lang w:eastAsia="ru-RU"/>
              </w:rPr>
              <w:t xml:space="preserve">, </w:t>
            </w:r>
            <w:r w:rsidR="00EC71F4" w:rsidRPr="00A821F8">
              <w:rPr>
                <w:rFonts w:eastAsia="Times New Roman"/>
                <w:lang w:eastAsia="ru-RU"/>
              </w:rPr>
              <w:t xml:space="preserve">Керівник реалізації </w:t>
            </w:r>
            <w:r w:rsidR="00A821F8" w:rsidRPr="00A821F8">
              <w:rPr>
                <w:rFonts w:eastAsia="Times New Roman"/>
                <w:lang w:eastAsia="ru-RU"/>
              </w:rPr>
              <w:t xml:space="preserve"> </w:t>
            </w:r>
            <w:r w:rsidR="00EC71F4" w:rsidRPr="00A821F8">
              <w:rPr>
                <w:rFonts w:eastAsia="Times New Roman"/>
                <w:lang w:eastAsia="ru-RU"/>
              </w:rPr>
              <w:t xml:space="preserve">проекту 3В </w:t>
            </w:r>
            <w:r w:rsidR="00A821F8" w:rsidRPr="00A821F8">
              <w:rPr>
                <w:rFonts w:eastAsia="Times New Roman"/>
                <w:lang w:eastAsia="ru-RU"/>
              </w:rPr>
              <w:t>(</w:t>
            </w:r>
            <w:proofErr w:type="spellStart"/>
            <w:r w:rsidR="00A821F8" w:rsidRPr="00A821F8">
              <w:rPr>
                <w:rFonts w:eastAsia="Times New Roman"/>
                <w:lang w:eastAsia="ru-RU"/>
              </w:rPr>
              <w:t>МінТОТ</w:t>
            </w:r>
            <w:proofErr w:type="spellEnd"/>
            <w:r w:rsidR="00A821F8" w:rsidRPr="00A821F8">
              <w:rPr>
                <w:rFonts w:eastAsia="Times New Roman"/>
                <w:lang w:eastAsia="ru-RU"/>
              </w:rPr>
              <w:t xml:space="preserve"> і </w:t>
            </w:r>
            <w:r w:rsidR="00EC71F4" w:rsidRPr="00A821F8">
              <w:rPr>
                <w:rFonts w:eastAsia="Times New Roman"/>
                <w:lang w:eastAsia="ru-RU"/>
              </w:rPr>
              <w:t>Світовий банк</w:t>
            </w:r>
            <w:r w:rsidR="00A821F8" w:rsidRPr="00A821F8">
              <w:rPr>
                <w:rFonts w:eastAsia="Times New Roman"/>
                <w:lang w:eastAsia="ru-RU"/>
              </w:rPr>
              <w:t>)</w:t>
            </w:r>
          </w:p>
        </w:tc>
      </w:tr>
      <w:tr w:rsidR="00B10387" w:rsidRPr="00C05B59" w14:paraId="10558B5D" w14:textId="77777777" w:rsidTr="00B10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tcW w:w="1530" w:type="dxa"/>
            <w:shd w:val="clear" w:color="auto" w:fill="auto"/>
          </w:tcPr>
          <w:p w14:paraId="7BE397BD" w14:textId="3819BC1D" w:rsidR="00B10387" w:rsidRPr="00DB3B2C" w:rsidRDefault="00A17C9B" w:rsidP="00C35E93">
            <w:pPr>
              <w:spacing w:before="120" w:after="120" w:line="259" w:lineRule="auto"/>
            </w:pPr>
            <w:r>
              <w:t>1</w:t>
            </w:r>
            <w:r>
              <w:rPr>
                <w:lang w:val="en-US"/>
              </w:rPr>
              <w:t>5</w:t>
            </w:r>
            <w:r>
              <w:t>.</w:t>
            </w:r>
            <w:r w:rsidR="00EA776B">
              <w:t>20</w:t>
            </w:r>
            <w:r>
              <w:rPr>
                <w:lang w:val="en-US"/>
              </w:rPr>
              <w:t xml:space="preserve"> -</w:t>
            </w:r>
            <w:r>
              <w:t>1</w:t>
            </w:r>
            <w:r>
              <w:rPr>
                <w:lang w:val="en-US"/>
              </w:rPr>
              <w:t>5</w:t>
            </w:r>
            <w:r>
              <w:t>.</w:t>
            </w:r>
            <w:r w:rsidR="004312EB">
              <w:t>25</w:t>
            </w:r>
          </w:p>
        </w:tc>
        <w:tc>
          <w:tcPr>
            <w:tcW w:w="9270" w:type="dxa"/>
            <w:shd w:val="clear" w:color="auto" w:fill="auto"/>
          </w:tcPr>
          <w:p w14:paraId="65412C83" w14:textId="10FE31F5" w:rsidR="00B10387" w:rsidRPr="00E04251" w:rsidRDefault="00550CCD" w:rsidP="00C35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before="120" w:after="120" w:line="259" w:lineRule="auto"/>
              <w:rPr>
                <w:iCs/>
              </w:rPr>
            </w:pPr>
            <w:r w:rsidRPr="008863EC">
              <w:rPr>
                <w:b/>
                <w:bCs/>
              </w:rPr>
              <w:t>Питання – відповіді.</w:t>
            </w:r>
            <w:r w:rsidR="00C26939">
              <w:rPr>
                <w:b/>
                <w:bCs/>
              </w:rPr>
              <w:t xml:space="preserve"> Обмін думками.</w:t>
            </w:r>
          </w:p>
        </w:tc>
      </w:tr>
      <w:tr w:rsidR="00C35E93" w:rsidRPr="00C05B59" w14:paraId="709A3624" w14:textId="77777777" w:rsidTr="00E167DF">
        <w:trPr>
          <w:trHeight w:val="566"/>
        </w:trPr>
        <w:tc>
          <w:tcPr>
            <w:tcW w:w="1530" w:type="dxa"/>
            <w:shd w:val="clear" w:color="auto" w:fill="DBE5F1" w:themeFill="accent1" w:themeFillTint="33"/>
          </w:tcPr>
          <w:p w14:paraId="39873975" w14:textId="4B8B6A2A" w:rsidR="00C35E93" w:rsidRPr="00E167DF" w:rsidRDefault="00C35E93" w:rsidP="00C35E93">
            <w:pPr>
              <w:spacing w:before="120"/>
              <w:rPr>
                <w:b/>
                <w:bCs/>
              </w:rPr>
            </w:pPr>
            <w:r w:rsidRPr="00E167DF">
              <w:rPr>
                <w:b/>
                <w:bCs/>
              </w:rPr>
              <w:t>15.</w:t>
            </w:r>
            <w:r w:rsidR="00C26939">
              <w:rPr>
                <w:b/>
                <w:bCs/>
              </w:rPr>
              <w:t>25</w:t>
            </w:r>
            <w:r w:rsidRPr="00E167DF">
              <w:rPr>
                <w:b/>
                <w:bCs/>
              </w:rPr>
              <w:t xml:space="preserve"> </w:t>
            </w:r>
            <w:r w:rsidR="00E167DF" w:rsidRPr="00E167DF">
              <w:rPr>
                <w:b/>
                <w:bCs/>
              </w:rPr>
              <w:t>–</w:t>
            </w:r>
            <w:r w:rsidRPr="00E167DF">
              <w:rPr>
                <w:b/>
                <w:bCs/>
              </w:rPr>
              <w:t xml:space="preserve"> </w:t>
            </w:r>
            <w:r w:rsidR="00E167DF" w:rsidRPr="00E167DF">
              <w:rPr>
                <w:b/>
                <w:bCs/>
              </w:rPr>
              <w:t>16.</w:t>
            </w:r>
            <w:r w:rsidR="00C26939">
              <w:rPr>
                <w:b/>
                <w:bCs/>
              </w:rPr>
              <w:t>25</w:t>
            </w:r>
          </w:p>
        </w:tc>
        <w:tc>
          <w:tcPr>
            <w:tcW w:w="9270" w:type="dxa"/>
            <w:shd w:val="clear" w:color="auto" w:fill="DBE5F1" w:themeFill="accent1" w:themeFillTint="33"/>
          </w:tcPr>
          <w:p w14:paraId="7B1F089C" w14:textId="47AFD4C6" w:rsidR="00C35E93" w:rsidRPr="00E167DF" w:rsidRDefault="00C35E93" w:rsidP="00C35E93">
            <w:pPr>
              <w:spacing w:before="120"/>
              <w:rPr>
                <w:b/>
                <w:bCs/>
              </w:rPr>
            </w:pPr>
            <w:r w:rsidRPr="00E167DF">
              <w:rPr>
                <w:b/>
                <w:bCs/>
              </w:rPr>
              <w:t>СМАРТ спеціалізація для розвитку регіону. Інструменти. Програми. Кращі практики</w:t>
            </w:r>
          </w:p>
        </w:tc>
      </w:tr>
      <w:tr w:rsidR="00C35E93" w:rsidRPr="00C05B59" w14:paraId="633E9505" w14:textId="77777777" w:rsidTr="00E77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tcW w:w="1530" w:type="dxa"/>
            <w:shd w:val="clear" w:color="auto" w:fill="auto"/>
          </w:tcPr>
          <w:p w14:paraId="5AEF199A" w14:textId="56B95042" w:rsidR="00C35E93" w:rsidRPr="00067A6B" w:rsidRDefault="00C35E93" w:rsidP="00C35E93">
            <w:pPr>
              <w:spacing w:before="120" w:after="120" w:line="259" w:lineRule="auto"/>
              <w:rPr>
                <w:highlight w:val="yellow"/>
              </w:rPr>
            </w:pPr>
            <w:r w:rsidRPr="00DB6E8A">
              <w:rPr>
                <w:b/>
                <w:bCs/>
              </w:rPr>
              <w:t>15.</w:t>
            </w:r>
            <w:r w:rsidR="00C26939">
              <w:rPr>
                <w:b/>
                <w:bCs/>
              </w:rPr>
              <w:t>25</w:t>
            </w:r>
            <w:r w:rsidRPr="00DB6E8A">
              <w:rPr>
                <w:b/>
                <w:bCs/>
              </w:rPr>
              <w:t xml:space="preserve"> – 15.</w:t>
            </w:r>
            <w:r w:rsidR="005F32C0">
              <w:rPr>
                <w:b/>
                <w:bCs/>
              </w:rPr>
              <w:t>35</w:t>
            </w:r>
          </w:p>
        </w:tc>
        <w:tc>
          <w:tcPr>
            <w:tcW w:w="9270" w:type="dxa"/>
            <w:shd w:val="clear" w:color="auto" w:fill="auto"/>
          </w:tcPr>
          <w:p w14:paraId="0942F7F7" w14:textId="4CF4D9CE" w:rsidR="00E77448" w:rsidRPr="00717F9F" w:rsidRDefault="00E77448" w:rsidP="00E77448">
            <w:pPr>
              <w:rPr>
                <w:rFonts w:eastAsia="Times New Roman"/>
                <w:lang w:eastAsia="ru-RU"/>
              </w:rPr>
            </w:pPr>
            <w:r w:rsidRPr="00717F9F">
              <w:rPr>
                <w:rFonts w:eastAsia="Times New Roman"/>
                <w:lang w:eastAsia="ru-RU"/>
              </w:rPr>
              <w:t>Національні та міжнародні інструменти для підтримки реалізації стратегії СМАРТ  спеціалізації регіону.</w:t>
            </w:r>
          </w:p>
          <w:p w14:paraId="21B621E2" w14:textId="79F7F1A4" w:rsidR="00C35E93" w:rsidRPr="00E95133" w:rsidRDefault="00E77448" w:rsidP="00E77448">
            <w:pPr>
              <w:tabs>
                <w:tab w:val="left" w:pos="4140"/>
              </w:tabs>
              <w:spacing w:before="120" w:after="120" w:line="259" w:lineRule="auto"/>
              <w:rPr>
                <w:b/>
                <w:color w:val="000000" w:themeColor="text1"/>
                <w:highlight w:val="yellow"/>
              </w:rPr>
            </w:pPr>
            <w:r w:rsidRPr="00717F9F">
              <w:rPr>
                <w:rFonts w:eastAsia="Times New Roman"/>
                <w:lang w:eastAsia="ru-RU"/>
              </w:rPr>
              <w:t xml:space="preserve">Ростислав </w:t>
            </w:r>
            <w:proofErr w:type="spellStart"/>
            <w:r w:rsidRPr="00717F9F">
              <w:rPr>
                <w:rFonts w:eastAsia="Times New Roman"/>
                <w:lang w:eastAsia="ru-RU"/>
              </w:rPr>
              <w:t>Томенчук</w:t>
            </w:r>
            <w:proofErr w:type="spellEnd"/>
            <w:r w:rsidRPr="00717F9F">
              <w:rPr>
                <w:rFonts w:eastAsia="Times New Roman"/>
                <w:lang w:eastAsia="ru-RU"/>
              </w:rPr>
              <w:t>, Генеральний директор Директорату  МТД  Секретаріату КМУ</w:t>
            </w:r>
          </w:p>
        </w:tc>
      </w:tr>
      <w:tr w:rsidR="00C35E93" w:rsidRPr="00C05B59" w14:paraId="462C4B68" w14:textId="77777777" w:rsidTr="004C5FF7">
        <w:trPr>
          <w:trHeight w:val="386"/>
        </w:trPr>
        <w:tc>
          <w:tcPr>
            <w:tcW w:w="1530" w:type="dxa"/>
            <w:shd w:val="clear" w:color="auto" w:fill="auto"/>
          </w:tcPr>
          <w:p w14:paraId="3CA62D19" w14:textId="143F8378" w:rsidR="00C35E93" w:rsidRPr="00717F9F" w:rsidRDefault="00C35E93" w:rsidP="00C35E93">
            <w:pPr>
              <w:spacing w:before="120" w:after="120" w:line="259" w:lineRule="auto"/>
            </w:pPr>
            <w:r w:rsidRPr="00B45BAC">
              <w:rPr>
                <w:b/>
                <w:bCs/>
              </w:rPr>
              <w:t>15.</w:t>
            </w:r>
            <w:r w:rsidR="005F32C0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– 15.</w:t>
            </w:r>
            <w:r w:rsidR="005F32C0">
              <w:rPr>
                <w:b/>
                <w:bCs/>
              </w:rPr>
              <w:t>45</w:t>
            </w:r>
          </w:p>
        </w:tc>
        <w:tc>
          <w:tcPr>
            <w:tcW w:w="9270" w:type="dxa"/>
            <w:shd w:val="clear" w:color="auto" w:fill="auto"/>
          </w:tcPr>
          <w:p w14:paraId="22A3F93F" w14:textId="6CC7E557" w:rsidR="00C35E93" w:rsidRPr="00717F9F" w:rsidRDefault="00C35E93" w:rsidP="00C35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before="120" w:after="120" w:line="259" w:lineRule="auto"/>
              <w:rPr>
                <w:iCs/>
              </w:rPr>
            </w:pPr>
            <w:r w:rsidRPr="00717F9F">
              <w:rPr>
                <w:iCs/>
              </w:rPr>
              <w:t>Львівська Програма інноваційного науково технологічного розвитку регіону  та СМАР спеціалізація</w:t>
            </w:r>
          </w:p>
          <w:p w14:paraId="4E1CE93B" w14:textId="77625219" w:rsidR="00C35E93" w:rsidRPr="00717F9F" w:rsidRDefault="00C35E93" w:rsidP="00C35E93">
            <w:r w:rsidRPr="00717F9F">
              <w:rPr>
                <w:iCs/>
              </w:rPr>
              <w:t xml:space="preserve">Вадим </w:t>
            </w:r>
            <w:proofErr w:type="spellStart"/>
            <w:r w:rsidRPr="00717F9F">
              <w:rPr>
                <w:iCs/>
              </w:rPr>
              <w:t>Табакера</w:t>
            </w:r>
            <w:proofErr w:type="spellEnd"/>
            <w:r w:rsidRPr="00717F9F">
              <w:rPr>
                <w:iCs/>
              </w:rPr>
              <w:t>,  Львівська ОДА,  Начальник управління регіональним економічним розвитком</w:t>
            </w:r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уточнюється</w:t>
            </w:r>
            <w:proofErr w:type="spellEnd"/>
            <w:r>
              <w:rPr>
                <w:iCs/>
              </w:rPr>
              <w:t>)</w:t>
            </w:r>
          </w:p>
        </w:tc>
      </w:tr>
      <w:tr w:rsidR="00C35E93" w:rsidRPr="00C05B59" w14:paraId="6302DE4C" w14:textId="77777777" w:rsidTr="00663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tcW w:w="1530" w:type="dxa"/>
            <w:shd w:val="clear" w:color="auto" w:fill="auto"/>
          </w:tcPr>
          <w:p w14:paraId="16EB3111" w14:textId="76235FFB" w:rsidR="00C35E93" w:rsidRPr="00C05B59" w:rsidRDefault="00C35E93" w:rsidP="00C35E93">
            <w:pPr>
              <w:spacing w:before="120" w:after="120" w:line="259" w:lineRule="auto"/>
            </w:pPr>
            <w:r w:rsidRPr="00B45BAC">
              <w:rPr>
                <w:b/>
                <w:bCs/>
              </w:rPr>
              <w:t>1</w:t>
            </w:r>
            <w:r w:rsidR="00377251">
              <w:rPr>
                <w:b/>
                <w:bCs/>
              </w:rPr>
              <w:t>5</w:t>
            </w:r>
            <w:r w:rsidRPr="00B45BAC">
              <w:rPr>
                <w:b/>
                <w:bCs/>
              </w:rPr>
              <w:t>.</w:t>
            </w:r>
            <w:r w:rsidR="005F32C0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– 1</w:t>
            </w:r>
            <w:r w:rsidR="005F32C0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5F32C0">
              <w:rPr>
                <w:b/>
                <w:bCs/>
              </w:rPr>
              <w:t>55</w:t>
            </w:r>
          </w:p>
        </w:tc>
        <w:tc>
          <w:tcPr>
            <w:tcW w:w="9270" w:type="dxa"/>
            <w:shd w:val="clear" w:color="auto" w:fill="auto"/>
          </w:tcPr>
          <w:p w14:paraId="2414DF95" w14:textId="4CA6F36C" w:rsidR="00C35E93" w:rsidRPr="00202F3E" w:rsidRDefault="00C35E93" w:rsidP="00C35E93">
            <w:pPr>
              <w:tabs>
                <w:tab w:val="left" w:pos="4140"/>
              </w:tabs>
              <w:spacing w:before="120" w:after="120" w:line="259" w:lineRule="auto"/>
              <w:rPr>
                <w:iCs/>
              </w:rPr>
            </w:pPr>
            <w:r w:rsidRPr="00202F3E">
              <w:rPr>
                <w:iCs/>
              </w:rPr>
              <w:t>Міжнародні науково технічні Програми  для СМАРТ спеціалізації регіонів.</w:t>
            </w:r>
          </w:p>
          <w:p w14:paraId="57C606E2" w14:textId="20E74212" w:rsidR="00C35E93" w:rsidRPr="00202F3E" w:rsidRDefault="00C35E93" w:rsidP="00C35E93">
            <w:pPr>
              <w:tabs>
                <w:tab w:val="left" w:pos="4140"/>
              </w:tabs>
              <w:spacing w:before="120" w:after="120" w:line="259" w:lineRule="auto"/>
              <w:rPr>
                <w:b/>
              </w:rPr>
            </w:pPr>
            <w:r w:rsidRPr="00202F3E">
              <w:rPr>
                <w:iCs/>
              </w:rPr>
              <w:t xml:space="preserve">Дар’я Бовкун, Генеральний Державний експерт </w:t>
            </w:r>
            <w:r w:rsidRPr="00E27D72">
              <w:rPr>
                <w:iCs/>
              </w:rPr>
              <w:t>експертної групи з питань інтеграції України до Європейського дослідницького простору директорату науки</w:t>
            </w:r>
            <w:r w:rsidRPr="00202F3E">
              <w:rPr>
                <w:iCs/>
              </w:rPr>
              <w:t xml:space="preserve"> та інновацій МОН</w:t>
            </w:r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уточнюється</w:t>
            </w:r>
            <w:proofErr w:type="spellEnd"/>
            <w:r>
              <w:rPr>
                <w:iCs/>
              </w:rPr>
              <w:t>)</w:t>
            </w:r>
          </w:p>
        </w:tc>
      </w:tr>
      <w:tr w:rsidR="00C35E93" w:rsidRPr="00C05B59" w14:paraId="09661024" w14:textId="77777777" w:rsidTr="001D2C75">
        <w:trPr>
          <w:trHeight w:val="926"/>
        </w:trPr>
        <w:tc>
          <w:tcPr>
            <w:tcW w:w="1530" w:type="dxa"/>
            <w:shd w:val="clear" w:color="auto" w:fill="auto"/>
          </w:tcPr>
          <w:p w14:paraId="2596C0FC" w14:textId="20F5A30F" w:rsidR="00C35E93" w:rsidRPr="00C05B59" w:rsidRDefault="00C35E93" w:rsidP="00C35E93">
            <w:pPr>
              <w:spacing w:before="120" w:after="120" w:line="259" w:lineRule="auto"/>
            </w:pPr>
            <w:r w:rsidRPr="00B45BAC">
              <w:rPr>
                <w:b/>
                <w:bCs/>
              </w:rPr>
              <w:t>1</w:t>
            </w:r>
            <w:r w:rsidR="005F32C0">
              <w:rPr>
                <w:b/>
                <w:bCs/>
              </w:rPr>
              <w:t>5</w:t>
            </w:r>
            <w:r w:rsidRPr="00B45BAC">
              <w:rPr>
                <w:b/>
                <w:bCs/>
              </w:rPr>
              <w:t>.</w:t>
            </w:r>
            <w:r w:rsidR="005F32C0">
              <w:rPr>
                <w:b/>
                <w:bCs/>
              </w:rPr>
              <w:t>5</w:t>
            </w:r>
            <w:r>
              <w:rPr>
                <w:b/>
                <w:bCs/>
              </w:rPr>
              <w:t>5 – 16.</w:t>
            </w:r>
            <w:r w:rsidR="00495D5B">
              <w:rPr>
                <w:b/>
                <w:bCs/>
              </w:rPr>
              <w:t>10</w:t>
            </w:r>
          </w:p>
        </w:tc>
        <w:tc>
          <w:tcPr>
            <w:tcW w:w="9270" w:type="dxa"/>
            <w:shd w:val="clear" w:color="auto" w:fill="auto"/>
          </w:tcPr>
          <w:p w14:paraId="593C8A37" w14:textId="03E9B8E1" w:rsidR="00C35E93" w:rsidRPr="00392150" w:rsidRDefault="00C35E93" w:rsidP="00C35E93">
            <w:pPr>
              <w:rPr>
                <w:iCs/>
              </w:rPr>
            </w:pPr>
            <w:r w:rsidRPr="00392150">
              <w:rPr>
                <w:iCs/>
              </w:rPr>
              <w:t xml:space="preserve">Чому бізнес потребує кліматичних інновацій вже </w:t>
            </w:r>
            <w:r w:rsidRPr="00E27D72">
              <w:rPr>
                <w:iCs/>
              </w:rPr>
              <w:t>сьогодні?. Кращі практики та успішні історії.</w:t>
            </w:r>
          </w:p>
          <w:p w14:paraId="1B74C212" w14:textId="77777777" w:rsidR="00C35E93" w:rsidRPr="00392150" w:rsidRDefault="00C35E93" w:rsidP="00C35E93">
            <w:pPr>
              <w:rPr>
                <w:iCs/>
              </w:rPr>
            </w:pPr>
          </w:p>
          <w:p w14:paraId="23763899" w14:textId="7B483060" w:rsidR="00C35E93" w:rsidRPr="00392150" w:rsidRDefault="00C35E93" w:rsidP="00C35E93">
            <w:pPr>
              <w:rPr>
                <w:iCs/>
              </w:rPr>
            </w:pPr>
            <w:r w:rsidRPr="00392150">
              <w:rPr>
                <w:iCs/>
              </w:rPr>
              <w:t xml:space="preserve">Роман Зінченко, співзасновник ГО </w:t>
            </w:r>
            <w:proofErr w:type="spellStart"/>
            <w:r w:rsidRPr="00392150">
              <w:rPr>
                <w:iCs/>
              </w:rPr>
              <w:t>Greencubator</w:t>
            </w:r>
            <w:proofErr w:type="spellEnd"/>
            <w:r w:rsidRPr="00392150">
              <w:rPr>
                <w:iCs/>
              </w:rPr>
              <w:t xml:space="preserve">, керівник грантового проекту "Кліматичні Інноваційні Ваучери" та Ольга Зубчик, координатор </w:t>
            </w:r>
          </w:p>
        </w:tc>
      </w:tr>
      <w:tr w:rsidR="00C35E93" w:rsidRPr="00C05B59" w14:paraId="5C8DD3A6" w14:textId="77777777" w:rsidTr="0076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tcW w:w="1530" w:type="dxa"/>
            <w:shd w:val="clear" w:color="auto" w:fill="auto"/>
          </w:tcPr>
          <w:p w14:paraId="5C87B827" w14:textId="0237E97A" w:rsidR="00C35E93" w:rsidRPr="00C05B59" w:rsidRDefault="00C35E93" w:rsidP="00C35E93">
            <w:pPr>
              <w:spacing w:before="120" w:after="120" w:line="259" w:lineRule="auto"/>
            </w:pPr>
            <w:r w:rsidRPr="00B45BAC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B45BAC">
              <w:rPr>
                <w:b/>
                <w:bCs/>
              </w:rPr>
              <w:t>.</w:t>
            </w:r>
            <w:r w:rsidR="00495D5B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– 16.</w:t>
            </w:r>
            <w:r w:rsidR="00495D5B">
              <w:rPr>
                <w:b/>
                <w:bCs/>
              </w:rPr>
              <w:t>20</w:t>
            </w:r>
          </w:p>
        </w:tc>
        <w:tc>
          <w:tcPr>
            <w:tcW w:w="9270" w:type="dxa"/>
            <w:shd w:val="clear" w:color="auto" w:fill="auto"/>
          </w:tcPr>
          <w:p w14:paraId="74C3D5BA" w14:textId="424A8504" w:rsidR="00C35E93" w:rsidRPr="00E50B9C" w:rsidRDefault="00C35E93" w:rsidP="00C35E93">
            <w:r>
              <w:t>Як е</w:t>
            </w:r>
            <w:r w:rsidRPr="00E50B9C">
              <w:t xml:space="preserve">нергетичні кооперативи </w:t>
            </w:r>
            <w:r>
              <w:t>можуть підвищити</w:t>
            </w:r>
            <w:r w:rsidRPr="00E50B9C">
              <w:t xml:space="preserve"> стійк</w:t>
            </w:r>
            <w:r>
              <w:t>ість</w:t>
            </w:r>
            <w:r w:rsidRPr="00E50B9C">
              <w:t xml:space="preserve"> громад</w:t>
            </w:r>
          </w:p>
          <w:p w14:paraId="37A217C8" w14:textId="77777777" w:rsidR="00C35E93" w:rsidRPr="00E50B9C" w:rsidRDefault="00C35E93" w:rsidP="00C35E93"/>
          <w:p w14:paraId="5DB0A3EE" w14:textId="33FAFD30" w:rsidR="00C35E93" w:rsidRPr="00E50B9C" w:rsidRDefault="00C35E93" w:rsidP="00C35E93">
            <w:r w:rsidRPr="00E50B9C">
              <w:t xml:space="preserve">Андрій Зінченко, співзасновник ГО </w:t>
            </w:r>
            <w:proofErr w:type="spellStart"/>
            <w:r w:rsidRPr="00E50B9C">
              <w:t>Greencubator</w:t>
            </w:r>
            <w:proofErr w:type="spellEnd"/>
            <w:r w:rsidRPr="00E50B9C">
              <w:t>, голова енергетичного кооперативу "Сонячне місто".</w:t>
            </w:r>
          </w:p>
        </w:tc>
      </w:tr>
      <w:tr w:rsidR="00683D0E" w:rsidRPr="00C05B59" w14:paraId="605BCD84" w14:textId="77777777" w:rsidTr="00683D0E">
        <w:trPr>
          <w:trHeight w:val="350"/>
        </w:trPr>
        <w:tc>
          <w:tcPr>
            <w:tcW w:w="1530" w:type="dxa"/>
            <w:shd w:val="clear" w:color="auto" w:fill="auto"/>
          </w:tcPr>
          <w:p w14:paraId="1BE40ED7" w14:textId="2A717695" w:rsidR="00683D0E" w:rsidRPr="00683D0E" w:rsidRDefault="00683D0E" w:rsidP="00683D0E">
            <w:pPr>
              <w:tabs>
                <w:tab w:val="left" w:pos="4140"/>
              </w:tabs>
              <w:spacing w:before="120" w:after="120" w:line="259" w:lineRule="auto"/>
              <w:rPr>
                <w:iCs/>
              </w:rPr>
            </w:pPr>
            <w:r w:rsidRPr="00683D0E">
              <w:rPr>
                <w:iCs/>
              </w:rPr>
              <w:t>16.</w:t>
            </w:r>
            <w:r w:rsidR="00F34B14">
              <w:rPr>
                <w:iCs/>
              </w:rPr>
              <w:t>20</w:t>
            </w:r>
            <w:r w:rsidRPr="00683D0E">
              <w:rPr>
                <w:iCs/>
              </w:rPr>
              <w:t xml:space="preserve"> – 16.</w:t>
            </w:r>
            <w:r w:rsidR="00F34B14">
              <w:rPr>
                <w:iCs/>
              </w:rPr>
              <w:t>30</w:t>
            </w:r>
          </w:p>
        </w:tc>
        <w:tc>
          <w:tcPr>
            <w:tcW w:w="9270" w:type="dxa"/>
            <w:shd w:val="clear" w:color="auto" w:fill="auto"/>
          </w:tcPr>
          <w:p w14:paraId="171A2074" w14:textId="03976E8C" w:rsidR="00683D0E" w:rsidRPr="00E27D72" w:rsidRDefault="00683D0E" w:rsidP="00683D0E">
            <w:pPr>
              <w:tabs>
                <w:tab w:val="left" w:pos="4140"/>
              </w:tabs>
              <w:spacing w:before="120" w:after="120" w:line="259" w:lineRule="auto"/>
              <w:rPr>
                <w:iCs/>
              </w:rPr>
            </w:pPr>
            <w:r w:rsidRPr="00E27D72">
              <w:rPr>
                <w:iCs/>
              </w:rPr>
              <w:t xml:space="preserve">Обговорення. Питання – відповіді. </w:t>
            </w:r>
          </w:p>
        </w:tc>
      </w:tr>
      <w:tr w:rsidR="00683D0E" w:rsidRPr="00C05B59" w14:paraId="25E3E669" w14:textId="77777777" w:rsidTr="001C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tcW w:w="1530" w:type="dxa"/>
            <w:shd w:val="clear" w:color="auto" w:fill="DBE5F1" w:themeFill="accent1" w:themeFillTint="33"/>
          </w:tcPr>
          <w:p w14:paraId="3451A2CD" w14:textId="2149F585" w:rsidR="00683D0E" w:rsidRPr="008863EC" w:rsidRDefault="00683D0E" w:rsidP="00683D0E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  <w:r w:rsidR="00F34B14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– 1</w:t>
            </w:r>
            <w:r w:rsidR="00322167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r w:rsidR="00104C17">
              <w:rPr>
                <w:b/>
                <w:bCs/>
                <w:lang w:val="en-US"/>
              </w:rPr>
              <w:t>50</w:t>
            </w:r>
          </w:p>
        </w:tc>
        <w:tc>
          <w:tcPr>
            <w:tcW w:w="9270" w:type="dxa"/>
            <w:shd w:val="clear" w:color="auto" w:fill="DBE5F1" w:themeFill="accent1" w:themeFillTint="33"/>
          </w:tcPr>
          <w:p w14:paraId="6A544DA5" w14:textId="77777777" w:rsidR="00104C17" w:rsidRDefault="00683D0E" w:rsidP="00683D0E">
            <w:r w:rsidRPr="00AE5E9E">
              <w:t xml:space="preserve">Відео ролик. Кращий міжнародний досвід </w:t>
            </w:r>
            <w:r w:rsidR="00116A29">
              <w:t xml:space="preserve">місцевого </w:t>
            </w:r>
            <w:r w:rsidRPr="00AE5E9E">
              <w:t>розвитку на основі конкурентних переваг та кластерної спеціалізації регіону.</w:t>
            </w:r>
            <w:r w:rsidR="001A13D8">
              <w:t xml:space="preserve"> </w:t>
            </w:r>
          </w:p>
          <w:p w14:paraId="54094384" w14:textId="255FE155" w:rsidR="00683D0E" w:rsidRDefault="001A13D8" w:rsidP="00683D0E">
            <w:r>
              <w:t>Презентація.</w:t>
            </w:r>
          </w:p>
          <w:p w14:paraId="3ADF5C47" w14:textId="1E1564FF" w:rsidR="00683D0E" w:rsidRPr="008863EC" w:rsidRDefault="00683D0E" w:rsidP="00683D0E">
            <w:pPr>
              <w:spacing w:before="120"/>
              <w:rPr>
                <w:b/>
                <w:bCs/>
              </w:rPr>
            </w:pPr>
            <w:r w:rsidRPr="00AE5E9E">
              <w:t xml:space="preserve">Лінда </w:t>
            </w:r>
            <w:proofErr w:type="spellStart"/>
            <w:r w:rsidRPr="00AE5E9E">
              <w:t>Немец</w:t>
            </w:r>
            <w:proofErr w:type="spellEnd"/>
            <w:r>
              <w:t xml:space="preserve">, </w:t>
            </w:r>
            <w:r w:rsidRPr="00AE5E9E">
              <w:t>міжнародний експерт з місцевого та регіонального розвитку.</w:t>
            </w:r>
          </w:p>
        </w:tc>
      </w:tr>
      <w:tr w:rsidR="00C35E93" w:rsidRPr="00C05B59" w14:paraId="4A8391AF" w14:textId="77777777" w:rsidTr="00187611">
        <w:trPr>
          <w:trHeight w:val="521"/>
        </w:trPr>
        <w:tc>
          <w:tcPr>
            <w:tcW w:w="1530" w:type="dxa"/>
            <w:shd w:val="clear" w:color="auto" w:fill="auto"/>
          </w:tcPr>
          <w:p w14:paraId="4CF52713" w14:textId="53AAB8C1" w:rsidR="00C35E93" w:rsidRDefault="00C35E93" w:rsidP="00C35E93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22167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r w:rsidR="00104C17">
              <w:rPr>
                <w:b/>
                <w:bCs/>
                <w:lang w:val="en-US"/>
              </w:rPr>
              <w:t>50</w:t>
            </w:r>
            <w:r>
              <w:rPr>
                <w:b/>
                <w:bCs/>
              </w:rPr>
              <w:t xml:space="preserve"> – 17.</w:t>
            </w:r>
            <w:r w:rsidR="00AD7E50">
              <w:rPr>
                <w:b/>
                <w:bCs/>
              </w:rPr>
              <w:t>15</w:t>
            </w:r>
          </w:p>
        </w:tc>
        <w:tc>
          <w:tcPr>
            <w:tcW w:w="9270" w:type="dxa"/>
            <w:shd w:val="clear" w:color="auto" w:fill="auto"/>
          </w:tcPr>
          <w:p w14:paraId="73E8F172" w14:textId="6A95F699" w:rsidR="00C35E93" w:rsidRDefault="000D4C1D" w:rsidP="00C35E93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Дискусія. </w:t>
            </w:r>
            <w:r w:rsidR="00C35E93">
              <w:rPr>
                <w:b/>
                <w:bCs/>
              </w:rPr>
              <w:t>Завершення круглого столу.</w:t>
            </w:r>
          </w:p>
        </w:tc>
      </w:tr>
    </w:tbl>
    <w:p w14:paraId="3A0E24D4" w14:textId="77777777" w:rsidR="003D5EE5" w:rsidRPr="00C05B59" w:rsidRDefault="005041B2" w:rsidP="000E4B72">
      <w:r w:rsidRPr="00C05B59">
        <w:rPr>
          <w:noProof/>
          <w:lang w:eastAsia="uk-UA"/>
        </w:rPr>
        <w:drawing>
          <wp:anchor distT="0" distB="0" distL="114300" distR="114300" simplePos="0" relativeHeight="251659264" behindDoc="0" locked="0" layoutInCell="1" hidden="0" allowOverlap="1" wp14:anchorId="3E51449C" wp14:editId="43F40D7C">
            <wp:simplePos x="0" y="0"/>
            <wp:positionH relativeFrom="column">
              <wp:posOffset>4540250</wp:posOffset>
            </wp:positionH>
            <wp:positionV relativeFrom="paragraph">
              <wp:posOffset>1584960</wp:posOffset>
            </wp:positionV>
            <wp:extent cx="1005840" cy="411357"/>
            <wp:effectExtent l="0" t="0" r="0" b="0"/>
            <wp:wrapNone/>
            <wp:docPr id="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4113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C2D8F" w:rsidRPr="00C05B59">
        <w:br/>
      </w:r>
    </w:p>
    <w:sectPr w:rsidR="003D5EE5" w:rsidRPr="00C05B59">
      <w:headerReference w:type="default" r:id="rId11"/>
      <w:pgSz w:w="11906" w:h="16838"/>
      <w:pgMar w:top="900" w:right="707" w:bottom="851" w:left="1417" w:header="43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EEA98" w14:textId="77777777" w:rsidR="000E10E7" w:rsidRDefault="000E10E7">
      <w:pPr>
        <w:spacing w:after="0" w:line="240" w:lineRule="auto"/>
      </w:pPr>
      <w:r>
        <w:separator/>
      </w:r>
    </w:p>
  </w:endnote>
  <w:endnote w:type="continuationSeparator" w:id="0">
    <w:p w14:paraId="6BDA03AA" w14:textId="77777777" w:rsidR="000E10E7" w:rsidRDefault="000E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C1D65" w14:textId="77777777" w:rsidR="000E10E7" w:rsidRDefault="000E10E7">
      <w:pPr>
        <w:spacing w:after="0" w:line="240" w:lineRule="auto"/>
      </w:pPr>
      <w:r>
        <w:separator/>
      </w:r>
    </w:p>
  </w:footnote>
  <w:footnote w:type="continuationSeparator" w:id="0">
    <w:p w14:paraId="5CFDDF2E" w14:textId="77777777" w:rsidR="000E10E7" w:rsidRDefault="000E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F396C" w14:textId="056C1C0A" w:rsidR="00AB0FF9" w:rsidRDefault="002C2D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eastAsia="uk-UA"/>
      </w:rPr>
      <w:drawing>
        <wp:anchor distT="0" distB="0" distL="114300" distR="114300" simplePos="0" relativeHeight="251660288" behindDoc="0" locked="0" layoutInCell="1" hidden="0" allowOverlap="1" wp14:anchorId="2540B9E9" wp14:editId="36141A2C">
          <wp:simplePos x="0" y="0"/>
          <wp:positionH relativeFrom="column">
            <wp:posOffset>-634</wp:posOffset>
          </wp:positionH>
          <wp:positionV relativeFrom="paragraph">
            <wp:posOffset>123825</wp:posOffset>
          </wp:positionV>
          <wp:extent cx="1724660" cy="599440"/>
          <wp:effectExtent l="0" t="0" r="6350" b="6350"/>
          <wp:wrapTopAndBottom distT="0" distB="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66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DABD1A" w14:textId="176900D5" w:rsidR="00AB0FF9" w:rsidRDefault="00AB0F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6996"/>
    <w:multiLevelType w:val="hybridMultilevel"/>
    <w:tmpl w:val="A0F8CDC2"/>
    <w:lvl w:ilvl="0" w:tplc="06BCADF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7A8D"/>
    <w:multiLevelType w:val="multilevel"/>
    <w:tmpl w:val="9F9A6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FC4EDD"/>
    <w:multiLevelType w:val="hybridMultilevel"/>
    <w:tmpl w:val="36AA67DE"/>
    <w:lvl w:ilvl="0" w:tplc="140C77A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36313"/>
    <w:multiLevelType w:val="multilevel"/>
    <w:tmpl w:val="4ACE4E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373EA8"/>
    <w:multiLevelType w:val="multilevel"/>
    <w:tmpl w:val="FF88C54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F9"/>
    <w:rsid w:val="000020A1"/>
    <w:rsid w:val="00002B09"/>
    <w:rsid w:val="00006AA4"/>
    <w:rsid w:val="000105ED"/>
    <w:rsid w:val="0001364F"/>
    <w:rsid w:val="00015378"/>
    <w:rsid w:val="00015E7D"/>
    <w:rsid w:val="00023604"/>
    <w:rsid w:val="00023F37"/>
    <w:rsid w:val="000258CE"/>
    <w:rsid w:val="00025F8F"/>
    <w:rsid w:val="00026364"/>
    <w:rsid w:val="000316F4"/>
    <w:rsid w:val="00032D8B"/>
    <w:rsid w:val="00034944"/>
    <w:rsid w:val="00035A3B"/>
    <w:rsid w:val="00042EB6"/>
    <w:rsid w:val="0005389D"/>
    <w:rsid w:val="00060E87"/>
    <w:rsid w:val="000668DB"/>
    <w:rsid w:val="00067A6B"/>
    <w:rsid w:val="0007067C"/>
    <w:rsid w:val="000737AD"/>
    <w:rsid w:val="00077511"/>
    <w:rsid w:val="00080DB3"/>
    <w:rsid w:val="0008250A"/>
    <w:rsid w:val="00085541"/>
    <w:rsid w:val="00086ECF"/>
    <w:rsid w:val="0008785B"/>
    <w:rsid w:val="00092264"/>
    <w:rsid w:val="000A2486"/>
    <w:rsid w:val="000A7855"/>
    <w:rsid w:val="000B2FCF"/>
    <w:rsid w:val="000B6CAF"/>
    <w:rsid w:val="000D0A85"/>
    <w:rsid w:val="000D46BD"/>
    <w:rsid w:val="000D4C1D"/>
    <w:rsid w:val="000E10E7"/>
    <w:rsid w:val="000E3247"/>
    <w:rsid w:val="000E4B72"/>
    <w:rsid w:val="001037A8"/>
    <w:rsid w:val="00104C17"/>
    <w:rsid w:val="00104DDC"/>
    <w:rsid w:val="00112573"/>
    <w:rsid w:val="00115B31"/>
    <w:rsid w:val="00116A29"/>
    <w:rsid w:val="00120A3C"/>
    <w:rsid w:val="00130DAD"/>
    <w:rsid w:val="00140032"/>
    <w:rsid w:val="00146818"/>
    <w:rsid w:val="001521C3"/>
    <w:rsid w:val="0015385D"/>
    <w:rsid w:val="00154603"/>
    <w:rsid w:val="00164130"/>
    <w:rsid w:val="001818B1"/>
    <w:rsid w:val="00182CD9"/>
    <w:rsid w:val="00187611"/>
    <w:rsid w:val="001932AC"/>
    <w:rsid w:val="00195371"/>
    <w:rsid w:val="001A13D8"/>
    <w:rsid w:val="001B656B"/>
    <w:rsid w:val="001B6DE6"/>
    <w:rsid w:val="001B7113"/>
    <w:rsid w:val="001B720B"/>
    <w:rsid w:val="001C4939"/>
    <w:rsid w:val="001D0290"/>
    <w:rsid w:val="001D2C75"/>
    <w:rsid w:val="001D391F"/>
    <w:rsid w:val="001D7B62"/>
    <w:rsid w:val="001E00DA"/>
    <w:rsid w:val="001F0A21"/>
    <w:rsid w:val="001F2AB9"/>
    <w:rsid w:val="00202F3E"/>
    <w:rsid w:val="00221E37"/>
    <w:rsid w:val="0024128B"/>
    <w:rsid w:val="002508A3"/>
    <w:rsid w:val="002518AB"/>
    <w:rsid w:val="0025245C"/>
    <w:rsid w:val="00252650"/>
    <w:rsid w:val="00254B26"/>
    <w:rsid w:val="00263289"/>
    <w:rsid w:val="00273746"/>
    <w:rsid w:val="002760D0"/>
    <w:rsid w:val="00283430"/>
    <w:rsid w:val="00285FC1"/>
    <w:rsid w:val="00287568"/>
    <w:rsid w:val="00291F83"/>
    <w:rsid w:val="00295006"/>
    <w:rsid w:val="00296357"/>
    <w:rsid w:val="002979B2"/>
    <w:rsid w:val="002A2ED0"/>
    <w:rsid w:val="002C2D8F"/>
    <w:rsid w:val="002C6708"/>
    <w:rsid w:val="002D2790"/>
    <w:rsid w:val="002D3C06"/>
    <w:rsid w:val="002D63A5"/>
    <w:rsid w:val="002E7CBE"/>
    <w:rsid w:val="003073AE"/>
    <w:rsid w:val="0030783D"/>
    <w:rsid w:val="00313361"/>
    <w:rsid w:val="00321062"/>
    <w:rsid w:val="00322147"/>
    <w:rsid w:val="00322167"/>
    <w:rsid w:val="00324C42"/>
    <w:rsid w:val="003339AB"/>
    <w:rsid w:val="00334501"/>
    <w:rsid w:val="0033628A"/>
    <w:rsid w:val="00344F06"/>
    <w:rsid w:val="00345025"/>
    <w:rsid w:val="003464BE"/>
    <w:rsid w:val="00350EAA"/>
    <w:rsid w:val="00366D73"/>
    <w:rsid w:val="00367252"/>
    <w:rsid w:val="00371A93"/>
    <w:rsid w:val="00374572"/>
    <w:rsid w:val="00377251"/>
    <w:rsid w:val="00387E17"/>
    <w:rsid w:val="00392150"/>
    <w:rsid w:val="00393A32"/>
    <w:rsid w:val="003A2455"/>
    <w:rsid w:val="003A7D5A"/>
    <w:rsid w:val="003B1DC9"/>
    <w:rsid w:val="003B5178"/>
    <w:rsid w:val="003B581C"/>
    <w:rsid w:val="003C5E43"/>
    <w:rsid w:val="003D3E05"/>
    <w:rsid w:val="003D5EE5"/>
    <w:rsid w:val="003F1456"/>
    <w:rsid w:val="003F7DEA"/>
    <w:rsid w:val="00406089"/>
    <w:rsid w:val="00413291"/>
    <w:rsid w:val="004139A3"/>
    <w:rsid w:val="00415767"/>
    <w:rsid w:val="00424E9C"/>
    <w:rsid w:val="004312EB"/>
    <w:rsid w:val="00433305"/>
    <w:rsid w:val="0043491A"/>
    <w:rsid w:val="00435094"/>
    <w:rsid w:val="004353F2"/>
    <w:rsid w:val="00436D66"/>
    <w:rsid w:val="004370E2"/>
    <w:rsid w:val="004372C3"/>
    <w:rsid w:val="00451CD8"/>
    <w:rsid w:val="00452350"/>
    <w:rsid w:val="00452417"/>
    <w:rsid w:val="004624FA"/>
    <w:rsid w:val="00465FB4"/>
    <w:rsid w:val="004737FB"/>
    <w:rsid w:val="004774AD"/>
    <w:rsid w:val="004818C9"/>
    <w:rsid w:val="00491E41"/>
    <w:rsid w:val="00495912"/>
    <w:rsid w:val="00495D5B"/>
    <w:rsid w:val="004A584A"/>
    <w:rsid w:val="004A63C8"/>
    <w:rsid w:val="004B2C8C"/>
    <w:rsid w:val="004C5FF7"/>
    <w:rsid w:val="004D177A"/>
    <w:rsid w:val="004D1F31"/>
    <w:rsid w:val="004D575F"/>
    <w:rsid w:val="004E142E"/>
    <w:rsid w:val="004F7182"/>
    <w:rsid w:val="00500911"/>
    <w:rsid w:val="00501210"/>
    <w:rsid w:val="00501327"/>
    <w:rsid w:val="005041B2"/>
    <w:rsid w:val="00506D88"/>
    <w:rsid w:val="00512280"/>
    <w:rsid w:val="00522F08"/>
    <w:rsid w:val="005253CD"/>
    <w:rsid w:val="00530500"/>
    <w:rsid w:val="0053442E"/>
    <w:rsid w:val="0054001D"/>
    <w:rsid w:val="005443FB"/>
    <w:rsid w:val="00546043"/>
    <w:rsid w:val="00550CCD"/>
    <w:rsid w:val="00553DC2"/>
    <w:rsid w:val="00556FD7"/>
    <w:rsid w:val="00567305"/>
    <w:rsid w:val="00572CD1"/>
    <w:rsid w:val="00572D2D"/>
    <w:rsid w:val="005818BC"/>
    <w:rsid w:val="00582DE9"/>
    <w:rsid w:val="0058552A"/>
    <w:rsid w:val="00586B6C"/>
    <w:rsid w:val="005A2225"/>
    <w:rsid w:val="005C5ECD"/>
    <w:rsid w:val="005D2F94"/>
    <w:rsid w:val="005E6D4F"/>
    <w:rsid w:val="005F18DB"/>
    <w:rsid w:val="005F32C0"/>
    <w:rsid w:val="005F3D9F"/>
    <w:rsid w:val="00604AA9"/>
    <w:rsid w:val="00605A87"/>
    <w:rsid w:val="00631204"/>
    <w:rsid w:val="0063520E"/>
    <w:rsid w:val="00637548"/>
    <w:rsid w:val="00640553"/>
    <w:rsid w:val="00642AAB"/>
    <w:rsid w:val="00642C58"/>
    <w:rsid w:val="0066285D"/>
    <w:rsid w:val="006633C6"/>
    <w:rsid w:val="00670126"/>
    <w:rsid w:val="00670BFD"/>
    <w:rsid w:val="006712D2"/>
    <w:rsid w:val="00672F2F"/>
    <w:rsid w:val="0067580D"/>
    <w:rsid w:val="00677DBE"/>
    <w:rsid w:val="00683D0E"/>
    <w:rsid w:val="00687643"/>
    <w:rsid w:val="006950D9"/>
    <w:rsid w:val="006A5BC1"/>
    <w:rsid w:val="006A636D"/>
    <w:rsid w:val="006B4C3B"/>
    <w:rsid w:val="006C03A9"/>
    <w:rsid w:val="006D10CA"/>
    <w:rsid w:val="006D592E"/>
    <w:rsid w:val="006E10B2"/>
    <w:rsid w:val="006F0DDE"/>
    <w:rsid w:val="006F382F"/>
    <w:rsid w:val="006F6948"/>
    <w:rsid w:val="00706BDB"/>
    <w:rsid w:val="00713BBF"/>
    <w:rsid w:val="007151A2"/>
    <w:rsid w:val="00717F9F"/>
    <w:rsid w:val="00725B90"/>
    <w:rsid w:val="0073210F"/>
    <w:rsid w:val="0073305E"/>
    <w:rsid w:val="007331F4"/>
    <w:rsid w:val="007339CF"/>
    <w:rsid w:val="00754D41"/>
    <w:rsid w:val="00757EDB"/>
    <w:rsid w:val="0076169A"/>
    <w:rsid w:val="00765050"/>
    <w:rsid w:val="00770655"/>
    <w:rsid w:val="0079171B"/>
    <w:rsid w:val="00792563"/>
    <w:rsid w:val="00797156"/>
    <w:rsid w:val="007A7102"/>
    <w:rsid w:val="007B76DE"/>
    <w:rsid w:val="007C5C40"/>
    <w:rsid w:val="007D00A2"/>
    <w:rsid w:val="007D2645"/>
    <w:rsid w:val="007E403F"/>
    <w:rsid w:val="007E5463"/>
    <w:rsid w:val="007F12C4"/>
    <w:rsid w:val="007F15C2"/>
    <w:rsid w:val="007F3C50"/>
    <w:rsid w:val="0080063A"/>
    <w:rsid w:val="00801212"/>
    <w:rsid w:val="008026AB"/>
    <w:rsid w:val="00802834"/>
    <w:rsid w:val="00810DC7"/>
    <w:rsid w:val="0081508F"/>
    <w:rsid w:val="00821F27"/>
    <w:rsid w:val="00830CE9"/>
    <w:rsid w:val="00835B44"/>
    <w:rsid w:val="00843849"/>
    <w:rsid w:val="008458C3"/>
    <w:rsid w:val="00851DDB"/>
    <w:rsid w:val="00852540"/>
    <w:rsid w:val="00862D41"/>
    <w:rsid w:val="008655BD"/>
    <w:rsid w:val="00866AF8"/>
    <w:rsid w:val="00872BB5"/>
    <w:rsid w:val="008755CE"/>
    <w:rsid w:val="008863EC"/>
    <w:rsid w:val="0088731A"/>
    <w:rsid w:val="00893FCF"/>
    <w:rsid w:val="00897548"/>
    <w:rsid w:val="008A56C9"/>
    <w:rsid w:val="008A577B"/>
    <w:rsid w:val="008A7580"/>
    <w:rsid w:val="008A7C71"/>
    <w:rsid w:val="008B353D"/>
    <w:rsid w:val="008C2425"/>
    <w:rsid w:val="008D3192"/>
    <w:rsid w:val="008D54E8"/>
    <w:rsid w:val="008E1022"/>
    <w:rsid w:val="008F257C"/>
    <w:rsid w:val="008F5ECC"/>
    <w:rsid w:val="00901083"/>
    <w:rsid w:val="00902DEA"/>
    <w:rsid w:val="009038DF"/>
    <w:rsid w:val="009042FB"/>
    <w:rsid w:val="00904DE8"/>
    <w:rsid w:val="00905F48"/>
    <w:rsid w:val="009063B6"/>
    <w:rsid w:val="00913862"/>
    <w:rsid w:val="00945350"/>
    <w:rsid w:val="0095174E"/>
    <w:rsid w:val="00955DF3"/>
    <w:rsid w:val="00967563"/>
    <w:rsid w:val="00971B5B"/>
    <w:rsid w:val="00982B33"/>
    <w:rsid w:val="00991BDD"/>
    <w:rsid w:val="00994ADC"/>
    <w:rsid w:val="0099565A"/>
    <w:rsid w:val="009B23B6"/>
    <w:rsid w:val="009B2D56"/>
    <w:rsid w:val="009B7269"/>
    <w:rsid w:val="009C0BA5"/>
    <w:rsid w:val="009C27D0"/>
    <w:rsid w:val="009C5E6B"/>
    <w:rsid w:val="009C7C11"/>
    <w:rsid w:val="009D0760"/>
    <w:rsid w:val="009D1842"/>
    <w:rsid w:val="009D3618"/>
    <w:rsid w:val="009D4E25"/>
    <w:rsid w:val="009D5A68"/>
    <w:rsid w:val="009D7C73"/>
    <w:rsid w:val="009E11B2"/>
    <w:rsid w:val="009E541F"/>
    <w:rsid w:val="009E5782"/>
    <w:rsid w:val="009F3073"/>
    <w:rsid w:val="009F4881"/>
    <w:rsid w:val="00A0292F"/>
    <w:rsid w:val="00A02B68"/>
    <w:rsid w:val="00A034B1"/>
    <w:rsid w:val="00A1099A"/>
    <w:rsid w:val="00A1552C"/>
    <w:rsid w:val="00A1724A"/>
    <w:rsid w:val="00A178FC"/>
    <w:rsid w:val="00A17C9B"/>
    <w:rsid w:val="00A24205"/>
    <w:rsid w:val="00A306A7"/>
    <w:rsid w:val="00A4547F"/>
    <w:rsid w:val="00A519D0"/>
    <w:rsid w:val="00A67678"/>
    <w:rsid w:val="00A762C8"/>
    <w:rsid w:val="00A821F8"/>
    <w:rsid w:val="00A97473"/>
    <w:rsid w:val="00AA2492"/>
    <w:rsid w:val="00AA3F6B"/>
    <w:rsid w:val="00AA73E8"/>
    <w:rsid w:val="00AB0FF9"/>
    <w:rsid w:val="00AB18B2"/>
    <w:rsid w:val="00AC036B"/>
    <w:rsid w:val="00AD18AE"/>
    <w:rsid w:val="00AD5B0B"/>
    <w:rsid w:val="00AD7E50"/>
    <w:rsid w:val="00AE3997"/>
    <w:rsid w:val="00AE5E9E"/>
    <w:rsid w:val="00AF641A"/>
    <w:rsid w:val="00AF7D97"/>
    <w:rsid w:val="00B014A6"/>
    <w:rsid w:val="00B10387"/>
    <w:rsid w:val="00B15567"/>
    <w:rsid w:val="00B21DEC"/>
    <w:rsid w:val="00B22F36"/>
    <w:rsid w:val="00B26FA7"/>
    <w:rsid w:val="00B409BC"/>
    <w:rsid w:val="00B40F8D"/>
    <w:rsid w:val="00B42CB8"/>
    <w:rsid w:val="00B45BAC"/>
    <w:rsid w:val="00B52ADF"/>
    <w:rsid w:val="00B56010"/>
    <w:rsid w:val="00B56C01"/>
    <w:rsid w:val="00B62141"/>
    <w:rsid w:val="00B625E6"/>
    <w:rsid w:val="00B736AB"/>
    <w:rsid w:val="00B760D7"/>
    <w:rsid w:val="00B767E1"/>
    <w:rsid w:val="00B90E1C"/>
    <w:rsid w:val="00B979FB"/>
    <w:rsid w:val="00BA1133"/>
    <w:rsid w:val="00BA2F9E"/>
    <w:rsid w:val="00BA3E21"/>
    <w:rsid w:val="00BA72FB"/>
    <w:rsid w:val="00BD1F7F"/>
    <w:rsid w:val="00BD637E"/>
    <w:rsid w:val="00BD6448"/>
    <w:rsid w:val="00BD6A99"/>
    <w:rsid w:val="00BE4040"/>
    <w:rsid w:val="00BF144F"/>
    <w:rsid w:val="00BF396D"/>
    <w:rsid w:val="00BF42C2"/>
    <w:rsid w:val="00C01135"/>
    <w:rsid w:val="00C05B59"/>
    <w:rsid w:val="00C10559"/>
    <w:rsid w:val="00C2444C"/>
    <w:rsid w:val="00C26356"/>
    <w:rsid w:val="00C26939"/>
    <w:rsid w:val="00C35E93"/>
    <w:rsid w:val="00C3636D"/>
    <w:rsid w:val="00C42029"/>
    <w:rsid w:val="00C443D5"/>
    <w:rsid w:val="00C451D6"/>
    <w:rsid w:val="00C47326"/>
    <w:rsid w:val="00C474F3"/>
    <w:rsid w:val="00C51288"/>
    <w:rsid w:val="00C60DE2"/>
    <w:rsid w:val="00C62E16"/>
    <w:rsid w:val="00C654EF"/>
    <w:rsid w:val="00C74E3A"/>
    <w:rsid w:val="00C81F57"/>
    <w:rsid w:val="00C836E4"/>
    <w:rsid w:val="00CA00E4"/>
    <w:rsid w:val="00CB7CC2"/>
    <w:rsid w:val="00CC1D81"/>
    <w:rsid w:val="00CC4A39"/>
    <w:rsid w:val="00CC5AEF"/>
    <w:rsid w:val="00CE50D6"/>
    <w:rsid w:val="00CE5901"/>
    <w:rsid w:val="00CF1016"/>
    <w:rsid w:val="00CF196F"/>
    <w:rsid w:val="00CF26A1"/>
    <w:rsid w:val="00CF5CE3"/>
    <w:rsid w:val="00D01BBB"/>
    <w:rsid w:val="00D03B46"/>
    <w:rsid w:val="00D15477"/>
    <w:rsid w:val="00D3372D"/>
    <w:rsid w:val="00D35415"/>
    <w:rsid w:val="00D35A45"/>
    <w:rsid w:val="00D36AF1"/>
    <w:rsid w:val="00D5138A"/>
    <w:rsid w:val="00D70DB5"/>
    <w:rsid w:val="00D73CA6"/>
    <w:rsid w:val="00D75BE9"/>
    <w:rsid w:val="00D87FEC"/>
    <w:rsid w:val="00D92361"/>
    <w:rsid w:val="00D94863"/>
    <w:rsid w:val="00D964F7"/>
    <w:rsid w:val="00DA0178"/>
    <w:rsid w:val="00DA6154"/>
    <w:rsid w:val="00DB064C"/>
    <w:rsid w:val="00DB3B2C"/>
    <w:rsid w:val="00DB50C7"/>
    <w:rsid w:val="00DB6E8A"/>
    <w:rsid w:val="00DC566D"/>
    <w:rsid w:val="00DC5BFF"/>
    <w:rsid w:val="00DD0E90"/>
    <w:rsid w:val="00DD0EB9"/>
    <w:rsid w:val="00DE07F6"/>
    <w:rsid w:val="00DE0950"/>
    <w:rsid w:val="00DE17B5"/>
    <w:rsid w:val="00DE4531"/>
    <w:rsid w:val="00DE5F1B"/>
    <w:rsid w:val="00DF3B2E"/>
    <w:rsid w:val="00E04251"/>
    <w:rsid w:val="00E053D9"/>
    <w:rsid w:val="00E145D2"/>
    <w:rsid w:val="00E14AE9"/>
    <w:rsid w:val="00E167DF"/>
    <w:rsid w:val="00E21D03"/>
    <w:rsid w:val="00E27D72"/>
    <w:rsid w:val="00E457F1"/>
    <w:rsid w:val="00E50B9C"/>
    <w:rsid w:val="00E51465"/>
    <w:rsid w:val="00E54A98"/>
    <w:rsid w:val="00E54CEE"/>
    <w:rsid w:val="00E67212"/>
    <w:rsid w:val="00E7393E"/>
    <w:rsid w:val="00E75953"/>
    <w:rsid w:val="00E77448"/>
    <w:rsid w:val="00E8724C"/>
    <w:rsid w:val="00E95133"/>
    <w:rsid w:val="00E9631E"/>
    <w:rsid w:val="00EA1D0C"/>
    <w:rsid w:val="00EA61D7"/>
    <w:rsid w:val="00EA776B"/>
    <w:rsid w:val="00EB07E7"/>
    <w:rsid w:val="00EB121C"/>
    <w:rsid w:val="00EB4730"/>
    <w:rsid w:val="00EB5EA0"/>
    <w:rsid w:val="00EB68C1"/>
    <w:rsid w:val="00EC660B"/>
    <w:rsid w:val="00EC71F4"/>
    <w:rsid w:val="00ED3502"/>
    <w:rsid w:val="00F028E6"/>
    <w:rsid w:val="00F03D4F"/>
    <w:rsid w:val="00F06CBF"/>
    <w:rsid w:val="00F1337E"/>
    <w:rsid w:val="00F25C27"/>
    <w:rsid w:val="00F26077"/>
    <w:rsid w:val="00F31876"/>
    <w:rsid w:val="00F34B14"/>
    <w:rsid w:val="00F42ECE"/>
    <w:rsid w:val="00F60351"/>
    <w:rsid w:val="00F628B3"/>
    <w:rsid w:val="00F6300C"/>
    <w:rsid w:val="00F64622"/>
    <w:rsid w:val="00F76B06"/>
    <w:rsid w:val="00F76C98"/>
    <w:rsid w:val="00F85D7D"/>
    <w:rsid w:val="00F92913"/>
    <w:rsid w:val="00F93A5D"/>
    <w:rsid w:val="00F942D8"/>
    <w:rsid w:val="00FA012F"/>
    <w:rsid w:val="00FA156D"/>
    <w:rsid w:val="00FA1FEB"/>
    <w:rsid w:val="00FA6097"/>
    <w:rsid w:val="00FB1956"/>
    <w:rsid w:val="00FB4304"/>
    <w:rsid w:val="00FC5BEE"/>
    <w:rsid w:val="00FD7BB4"/>
    <w:rsid w:val="00FE14CB"/>
    <w:rsid w:val="00FE6841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BE24"/>
  <w15:docId w15:val="{24F5B6A2-61F9-4E36-B901-2BE2F0B5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Header">
    <w:name w:val="header"/>
    <w:basedOn w:val="Normal"/>
    <w:link w:val="HeaderChar"/>
    <w:uiPriority w:val="99"/>
    <w:unhideWhenUsed/>
    <w:rsid w:val="00B56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010"/>
  </w:style>
  <w:style w:type="paragraph" w:styleId="Footer">
    <w:name w:val="footer"/>
    <w:basedOn w:val="Normal"/>
    <w:link w:val="FooterChar"/>
    <w:uiPriority w:val="99"/>
    <w:unhideWhenUsed/>
    <w:rsid w:val="00B56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010"/>
  </w:style>
  <w:style w:type="paragraph" w:styleId="ListParagraph">
    <w:name w:val="List Paragraph"/>
    <w:basedOn w:val="Normal"/>
    <w:uiPriority w:val="34"/>
    <w:qFormat/>
    <w:rsid w:val="00366D73"/>
    <w:pPr>
      <w:ind w:left="720"/>
      <w:contextualSpacing/>
    </w:pPr>
  </w:style>
  <w:style w:type="table" w:styleId="TableGrid">
    <w:name w:val="Table Grid"/>
    <w:basedOn w:val="TableNormal"/>
    <w:uiPriority w:val="39"/>
    <w:rsid w:val="003D5EE5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6B7C7B6F33E48A277307D78138AA2" ma:contentTypeVersion="13" ma:contentTypeDescription="Create a new document." ma:contentTypeScope="" ma:versionID="f3ad40fdbf368e84c321ad36c54bc1f6">
  <xsd:schema xmlns:xsd="http://www.w3.org/2001/XMLSchema" xmlns:xs="http://www.w3.org/2001/XMLSchema" xmlns:p="http://schemas.microsoft.com/office/2006/metadata/properties" xmlns:ns3="b3ab5b1a-3fe1-4c38-9f06-cff233800160" xmlns:ns4="e2a6d50f-b53a-4b78-98a3-6097681c3c02" targetNamespace="http://schemas.microsoft.com/office/2006/metadata/properties" ma:root="true" ma:fieldsID="4ac6ab426fb6af591eb95f43b68d04b4" ns3:_="" ns4:_="">
    <xsd:import namespace="b3ab5b1a-3fe1-4c38-9f06-cff233800160"/>
    <xsd:import namespace="e2a6d50f-b53a-4b78-98a3-6097681c3c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b5b1a-3fe1-4c38-9f06-cff2338001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6d50f-b53a-4b78-98a3-6097681c3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85A21-F0B0-4AA7-A8EC-003B5E140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191C3-A182-4F11-9773-B070F4245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DB3B-DEEA-4F15-876C-421551FD5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b5b1a-3fe1-4c38-9f06-cff233800160"/>
    <ds:schemaRef ds:uri="e2a6d50f-b53a-4b78-98a3-6097681c3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Красовська</dc:creator>
  <cp:lastModifiedBy>Galyna Vasylchenko</cp:lastModifiedBy>
  <cp:revision>21</cp:revision>
  <dcterms:created xsi:type="dcterms:W3CDTF">2021-11-08T20:30:00Z</dcterms:created>
  <dcterms:modified xsi:type="dcterms:W3CDTF">2021-11-09T10:48:00Z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0x010100C4F6B7C7B6F33E48A277307D78138AA2</vt:lpwstr>
  </property>
</Properties>
</file>